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06" w:rsidRDefault="00BB1806" w:rsidP="009D4079">
      <w:pPr>
        <w:rPr>
          <w:b/>
          <w:color w:val="333333"/>
        </w:rPr>
      </w:pPr>
      <w:r>
        <w:rPr>
          <w:b/>
          <w:color w:val="333333"/>
        </w:rPr>
        <w:t>CEZA HUKUKU GENEL HÜKÜMLER I – Pratik Çalışma</w:t>
      </w:r>
      <w:bookmarkStart w:id="0" w:name="_GoBack"/>
      <w:bookmarkEnd w:id="0"/>
      <w:r>
        <w:rPr>
          <w:b/>
          <w:color w:val="333333"/>
        </w:rPr>
        <w:t xml:space="preserve"> 2</w:t>
      </w:r>
    </w:p>
    <w:p w:rsidR="00BB1806" w:rsidRDefault="00BB1806" w:rsidP="00BB1806">
      <w:pPr>
        <w:jc w:val="right"/>
        <w:rPr>
          <w:b/>
          <w:color w:val="333333"/>
        </w:rPr>
      </w:pPr>
      <w:r>
        <w:rPr>
          <w:b/>
          <w:color w:val="333333"/>
        </w:rPr>
        <w:t>17.11.2014</w:t>
      </w:r>
    </w:p>
    <w:p w:rsidR="009D4079" w:rsidRDefault="009D4079" w:rsidP="009D4079">
      <w:pPr>
        <w:rPr>
          <w:b/>
          <w:color w:val="333333"/>
        </w:rPr>
      </w:pPr>
      <w:r w:rsidRPr="00745671">
        <w:rPr>
          <w:b/>
          <w:color w:val="333333"/>
        </w:rPr>
        <w:t xml:space="preserve">OLAY </w:t>
      </w:r>
      <w:r>
        <w:rPr>
          <w:b/>
          <w:color w:val="333333"/>
        </w:rPr>
        <w:t>I</w:t>
      </w:r>
    </w:p>
    <w:p w:rsidR="009D4079" w:rsidRDefault="009D4079" w:rsidP="009D4079">
      <w:pPr>
        <w:rPr>
          <w:color w:val="333333"/>
        </w:rPr>
      </w:pPr>
      <w:r>
        <w:rPr>
          <w:color w:val="333333"/>
        </w:rPr>
        <w:t>İzmir’den Yunanista</w:t>
      </w:r>
      <w:r w:rsidR="00B453A4">
        <w:rPr>
          <w:color w:val="333333"/>
        </w:rPr>
        <w:t>n’a yolcu götürmekte olan Türk B</w:t>
      </w:r>
      <w:r>
        <w:rPr>
          <w:color w:val="333333"/>
        </w:rPr>
        <w:t>ayrağı taşı</w:t>
      </w:r>
      <w:r w:rsidR="00B453A4">
        <w:rPr>
          <w:color w:val="333333"/>
        </w:rPr>
        <w:t>yan</w:t>
      </w:r>
      <w:r>
        <w:rPr>
          <w:color w:val="333333"/>
        </w:rPr>
        <w:t xml:space="preserve"> gemi uluslar arası sularda iken, yolcu Türk A, Alman vatandaşlığına geçmiş</w:t>
      </w:r>
      <w:r w:rsidR="00BB1806">
        <w:rPr>
          <w:color w:val="333333"/>
        </w:rPr>
        <w:t xml:space="preserve"> eski Türk vatandaşı</w:t>
      </w:r>
      <w:r>
        <w:rPr>
          <w:color w:val="333333"/>
        </w:rPr>
        <w:t xml:space="preserve"> B </w:t>
      </w:r>
      <w:proofErr w:type="gramStart"/>
      <w:r>
        <w:rPr>
          <w:color w:val="333333"/>
        </w:rPr>
        <w:t>ve  Yunan</w:t>
      </w:r>
      <w:proofErr w:type="gramEnd"/>
      <w:r w:rsidR="00B453A4">
        <w:rPr>
          <w:color w:val="333333"/>
        </w:rPr>
        <w:t xml:space="preserve"> vatandaşı</w:t>
      </w:r>
      <w:r>
        <w:rPr>
          <w:color w:val="333333"/>
        </w:rPr>
        <w:t xml:space="preserve"> C arasında Ege Denizindeki kara sularının ne kadar olması gerektiği </w:t>
      </w:r>
      <w:r w:rsidR="00B453A4">
        <w:rPr>
          <w:color w:val="333333"/>
        </w:rPr>
        <w:t xml:space="preserve">konusunda </w:t>
      </w:r>
      <w:r>
        <w:rPr>
          <w:color w:val="333333"/>
        </w:rPr>
        <w:t>ve adalar nedeniyle çıkan tartışma soncu A ve B, C’yi öldürür</w:t>
      </w:r>
      <w:r w:rsidR="00B453A4">
        <w:rPr>
          <w:color w:val="333333"/>
        </w:rPr>
        <w:t>ler</w:t>
      </w:r>
      <w:r>
        <w:rPr>
          <w:color w:val="333333"/>
        </w:rPr>
        <w:t>. Geminin Yunan limanına yanaşması sırasında A ve B kaçmayı başarırlar. İnterpol aracılığı ile yapılan aramada A’nın Almanya’da B’nin de Türkiye’de bulunduğu tespit edilir.</w:t>
      </w:r>
    </w:p>
    <w:p w:rsidR="00B453A4" w:rsidRDefault="00B453A4" w:rsidP="009D4079">
      <w:pPr>
        <w:rPr>
          <w:color w:val="333333"/>
        </w:rPr>
      </w:pPr>
    </w:p>
    <w:p w:rsidR="009D4079" w:rsidRPr="00B453A4" w:rsidRDefault="00B453A4" w:rsidP="009D4079">
      <w:pPr>
        <w:rPr>
          <w:b/>
          <w:color w:val="333333"/>
        </w:rPr>
      </w:pPr>
      <w:r w:rsidRPr="00B453A4">
        <w:rPr>
          <w:b/>
          <w:color w:val="333333"/>
        </w:rPr>
        <w:t>Sorular</w:t>
      </w:r>
    </w:p>
    <w:p w:rsidR="004B6D08" w:rsidRPr="00073071" w:rsidRDefault="009D4079" w:rsidP="009D4079">
      <w:pPr>
        <w:rPr>
          <w:color w:val="333333"/>
        </w:rPr>
      </w:pPr>
      <w:r w:rsidRPr="00073071">
        <w:rPr>
          <w:color w:val="333333"/>
        </w:rPr>
        <w:t xml:space="preserve">1) </w:t>
      </w:r>
      <w:r w:rsidR="004B6D08" w:rsidRPr="00073071">
        <w:rPr>
          <w:color w:val="333333"/>
        </w:rPr>
        <w:t>Olayla ilgili Türkiye’nin yargı yetkisi var mıdır? Niçin? İlgili kanun maddelerini de tespit ederek tartışınız</w:t>
      </w:r>
    </w:p>
    <w:p w:rsidR="004B6D08" w:rsidRDefault="004B6D08" w:rsidP="009D4079">
      <w:pPr>
        <w:rPr>
          <w:b/>
          <w:bCs/>
          <w:color w:val="333333"/>
        </w:rPr>
      </w:pPr>
      <w:r w:rsidRPr="0059407B">
        <w:rPr>
          <w:b/>
          <w:bCs/>
          <w:color w:val="333333"/>
        </w:rPr>
        <w:t>2) Türkiye, Almanya’dan A’nın iadesini isteyebilir mi?</w:t>
      </w:r>
      <w:r w:rsidR="0059407B" w:rsidRPr="0059407B">
        <w:rPr>
          <w:b/>
          <w:bCs/>
          <w:color w:val="333333"/>
        </w:rPr>
        <w:t xml:space="preserve"> Olayda gemi Alman bayrağı taşıyor olsaydı durum değişir miydi?</w:t>
      </w:r>
    </w:p>
    <w:p w:rsidR="004B6D08" w:rsidRPr="00E13DA4" w:rsidRDefault="004B6D08" w:rsidP="00BB1806">
      <w:pPr>
        <w:rPr>
          <w:b/>
          <w:bCs/>
          <w:color w:val="333333"/>
        </w:rPr>
      </w:pPr>
      <w:r w:rsidRPr="00E13DA4">
        <w:rPr>
          <w:b/>
          <w:bCs/>
          <w:color w:val="333333"/>
        </w:rPr>
        <w:t xml:space="preserve">3) A hakkında hem Türkiye hem de </w:t>
      </w:r>
      <w:r w:rsidR="003F112B" w:rsidRPr="00E13DA4">
        <w:rPr>
          <w:b/>
          <w:bCs/>
          <w:color w:val="333333"/>
        </w:rPr>
        <w:t xml:space="preserve">Yunanistan </w:t>
      </w:r>
      <w:r w:rsidRPr="00E13DA4">
        <w:rPr>
          <w:b/>
          <w:bCs/>
          <w:color w:val="333333"/>
        </w:rPr>
        <w:t>iade talebinde bulunsa</w:t>
      </w:r>
      <w:r w:rsidR="00B453A4">
        <w:rPr>
          <w:b/>
          <w:bCs/>
          <w:color w:val="333333"/>
        </w:rPr>
        <w:t>,</w:t>
      </w:r>
      <w:r w:rsidRPr="00E13DA4">
        <w:rPr>
          <w:b/>
          <w:bCs/>
          <w:color w:val="333333"/>
        </w:rPr>
        <w:t xml:space="preserve"> Almanya’nın </w:t>
      </w:r>
      <w:r w:rsidR="00BB1806">
        <w:rPr>
          <w:b/>
          <w:bCs/>
          <w:color w:val="333333"/>
        </w:rPr>
        <w:t>nasıl</w:t>
      </w:r>
      <w:r w:rsidRPr="00E13DA4">
        <w:rPr>
          <w:b/>
          <w:bCs/>
          <w:color w:val="333333"/>
        </w:rPr>
        <w:t xml:space="preserve"> karar vermesi beklenir</w:t>
      </w:r>
      <w:r w:rsidR="003F112B" w:rsidRPr="00E13DA4">
        <w:rPr>
          <w:b/>
          <w:bCs/>
          <w:color w:val="333333"/>
        </w:rPr>
        <w:t>?</w:t>
      </w:r>
    </w:p>
    <w:p w:rsidR="004B6D08" w:rsidRPr="00BB1806" w:rsidRDefault="00E13DA4" w:rsidP="00BB1806">
      <w:pPr>
        <w:rPr>
          <w:b/>
          <w:bCs/>
          <w:color w:val="333333"/>
        </w:rPr>
      </w:pPr>
      <w:r w:rsidRPr="00BB1806">
        <w:rPr>
          <w:b/>
          <w:color w:val="333333"/>
        </w:rPr>
        <w:t>4</w:t>
      </w:r>
      <w:r w:rsidR="004B6D08" w:rsidRPr="00BB1806">
        <w:rPr>
          <w:b/>
          <w:bCs/>
          <w:color w:val="333333"/>
        </w:rPr>
        <w:t>) Olay</w:t>
      </w:r>
      <w:r w:rsidR="00B453A4" w:rsidRPr="00BB1806">
        <w:rPr>
          <w:b/>
          <w:bCs/>
          <w:color w:val="333333"/>
        </w:rPr>
        <w:t xml:space="preserve">, gemi </w:t>
      </w:r>
      <w:r w:rsidR="004B6D08" w:rsidRPr="00BB1806">
        <w:rPr>
          <w:b/>
          <w:bCs/>
          <w:color w:val="333333"/>
        </w:rPr>
        <w:t>Yunan kara suları içinde</w:t>
      </w:r>
      <w:r w:rsidR="00967E8B" w:rsidRPr="00BB1806">
        <w:rPr>
          <w:b/>
          <w:bCs/>
          <w:color w:val="333333"/>
        </w:rPr>
        <w:t xml:space="preserve"> </w:t>
      </w:r>
      <w:proofErr w:type="gramStart"/>
      <w:r w:rsidR="00967E8B" w:rsidRPr="00BB1806">
        <w:rPr>
          <w:b/>
          <w:bCs/>
          <w:color w:val="333333"/>
        </w:rPr>
        <w:t>i</w:t>
      </w:r>
      <w:r w:rsidR="00B453A4" w:rsidRPr="00BB1806">
        <w:rPr>
          <w:b/>
          <w:bCs/>
          <w:color w:val="333333"/>
        </w:rPr>
        <w:t xml:space="preserve">ken </w:t>
      </w:r>
      <w:r w:rsidR="004B6D08" w:rsidRPr="00BB1806">
        <w:rPr>
          <w:b/>
          <w:bCs/>
          <w:color w:val="333333"/>
        </w:rPr>
        <w:t xml:space="preserve"> gerçekleş</w:t>
      </w:r>
      <w:r w:rsidR="00BB1806">
        <w:rPr>
          <w:b/>
          <w:bCs/>
          <w:color w:val="333333"/>
        </w:rPr>
        <w:t>e</w:t>
      </w:r>
      <w:proofErr w:type="gramEnd"/>
      <w:r w:rsidR="00BB1806">
        <w:rPr>
          <w:b/>
          <w:bCs/>
          <w:color w:val="333333"/>
        </w:rPr>
        <w:t xml:space="preserve"> i</w:t>
      </w:r>
      <w:r w:rsidR="003F112B" w:rsidRPr="00BB1806">
        <w:rPr>
          <w:b/>
          <w:bCs/>
          <w:color w:val="333333"/>
        </w:rPr>
        <w:t>di;</w:t>
      </w:r>
    </w:p>
    <w:p w:rsidR="004B6D08" w:rsidRDefault="004B6D08" w:rsidP="009D4079">
      <w:pPr>
        <w:rPr>
          <w:color w:val="333333"/>
        </w:rPr>
      </w:pPr>
      <w:r w:rsidRPr="00566A49">
        <w:rPr>
          <w:b/>
          <w:color w:val="333333"/>
        </w:rPr>
        <w:t>a)</w:t>
      </w:r>
      <w:r>
        <w:rPr>
          <w:color w:val="333333"/>
        </w:rPr>
        <w:t xml:space="preserve"> Türkiye’nin yargı yetkisinde bir değişiklik olur mu</w:t>
      </w:r>
      <w:r w:rsidR="00B453A4">
        <w:rPr>
          <w:color w:val="333333"/>
        </w:rPr>
        <w:t>ydu</w:t>
      </w:r>
      <w:r>
        <w:rPr>
          <w:color w:val="333333"/>
        </w:rPr>
        <w:t>?</w:t>
      </w:r>
    </w:p>
    <w:p w:rsidR="003F112B" w:rsidRDefault="004B6D08" w:rsidP="009D4079">
      <w:pPr>
        <w:rPr>
          <w:color w:val="333333"/>
        </w:rPr>
      </w:pPr>
      <w:r w:rsidRPr="00566A49">
        <w:rPr>
          <w:b/>
          <w:color w:val="333333"/>
        </w:rPr>
        <w:t>b)</w:t>
      </w:r>
      <w:r w:rsidR="003F112B">
        <w:rPr>
          <w:color w:val="333333"/>
        </w:rPr>
        <w:t xml:space="preserve"> Yunanistan Türkiye’den B’nin iadesini talep et</w:t>
      </w:r>
      <w:r w:rsidR="00B453A4">
        <w:rPr>
          <w:color w:val="333333"/>
        </w:rPr>
        <w:t>seydi,</w:t>
      </w:r>
      <w:r w:rsidR="003F112B">
        <w:rPr>
          <w:color w:val="333333"/>
        </w:rPr>
        <w:t xml:space="preserve"> bu talebin iadeye ilişkin sözleme ve TCK </w:t>
      </w:r>
      <w:proofErr w:type="spellStart"/>
      <w:r w:rsidR="003F112B">
        <w:rPr>
          <w:color w:val="333333"/>
        </w:rPr>
        <w:t>md.</w:t>
      </w:r>
      <w:proofErr w:type="spellEnd"/>
      <w:r w:rsidR="003F112B">
        <w:rPr>
          <w:color w:val="333333"/>
        </w:rPr>
        <w:t xml:space="preserve"> 18 açısından kabul edilebilir</w:t>
      </w:r>
      <w:r w:rsidR="00967E8B">
        <w:rPr>
          <w:color w:val="333333"/>
        </w:rPr>
        <w:t xml:space="preserve"> </w:t>
      </w:r>
      <w:r w:rsidR="00B453A4">
        <w:rPr>
          <w:color w:val="333333"/>
        </w:rPr>
        <w:t>miydi? Tartışınız</w:t>
      </w:r>
      <w:r w:rsidR="003F112B">
        <w:rPr>
          <w:color w:val="333333"/>
        </w:rPr>
        <w:t>.</w:t>
      </w:r>
    </w:p>
    <w:p w:rsidR="00BB1806" w:rsidRDefault="00BB1806" w:rsidP="009D4079">
      <w:pPr>
        <w:rPr>
          <w:color w:val="333333"/>
        </w:rPr>
      </w:pPr>
      <w:r w:rsidRPr="00566A49">
        <w:rPr>
          <w:b/>
          <w:color w:val="333333"/>
        </w:rPr>
        <w:t>c)</w:t>
      </w:r>
      <w:r>
        <w:rPr>
          <w:color w:val="333333"/>
        </w:rPr>
        <w:t xml:space="preserve"> B’nin Yunanistan tarafından yapılan iade talebine rıza göstermesi, iade talebin kabulüne ve sürecine bir etkisi olur muydu?</w:t>
      </w:r>
    </w:p>
    <w:p w:rsidR="003F112B" w:rsidRDefault="00BB1806" w:rsidP="009D4079">
      <w:pPr>
        <w:rPr>
          <w:color w:val="333333"/>
        </w:rPr>
      </w:pPr>
      <w:r w:rsidRPr="00566A49">
        <w:rPr>
          <w:b/>
          <w:color w:val="333333"/>
        </w:rPr>
        <w:t>d</w:t>
      </w:r>
      <w:r w:rsidR="003F112B" w:rsidRPr="00566A49">
        <w:rPr>
          <w:b/>
          <w:color w:val="333333"/>
        </w:rPr>
        <w:t>)</w:t>
      </w:r>
      <w:r w:rsidR="003F112B">
        <w:rPr>
          <w:color w:val="333333"/>
        </w:rPr>
        <w:t xml:space="preserve"> Olaydan sonra B’nin başvuru</w:t>
      </w:r>
      <w:r>
        <w:rPr>
          <w:color w:val="333333"/>
        </w:rPr>
        <w:t xml:space="preserve"> yaparak</w:t>
      </w:r>
      <w:r w:rsidR="003F112B">
        <w:rPr>
          <w:color w:val="333333"/>
        </w:rPr>
        <w:t xml:space="preserve"> </w:t>
      </w:r>
      <w:r w:rsidR="005A716F">
        <w:rPr>
          <w:color w:val="333333"/>
        </w:rPr>
        <w:t>tekrar Türk vatandaşlığına geçmiş olması</w:t>
      </w:r>
      <w:r w:rsidR="003F112B">
        <w:rPr>
          <w:color w:val="333333"/>
        </w:rPr>
        <w:t xml:space="preserve"> halinde Yunanistan’ın iade talebi </w:t>
      </w:r>
      <w:r>
        <w:rPr>
          <w:color w:val="333333"/>
        </w:rPr>
        <w:t>üzerine</w:t>
      </w:r>
      <w:r w:rsidR="003F112B">
        <w:rPr>
          <w:color w:val="333333"/>
        </w:rPr>
        <w:t xml:space="preserve"> Türkiye’nin iade ile ilgili kararında bir değişiklik olur mu</w:t>
      </w:r>
      <w:r>
        <w:rPr>
          <w:color w:val="333333"/>
        </w:rPr>
        <w:t>ydu</w:t>
      </w:r>
      <w:r w:rsidR="003F112B">
        <w:rPr>
          <w:color w:val="333333"/>
        </w:rPr>
        <w:t xml:space="preserve">? Niçin? </w:t>
      </w:r>
    </w:p>
    <w:p w:rsidR="003F112B" w:rsidRDefault="00BB1806" w:rsidP="003F112B">
      <w:pPr>
        <w:rPr>
          <w:color w:val="333333"/>
        </w:rPr>
      </w:pPr>
      <w:r w:rsidRPr="00566A49">
        <w:rPr>
          <w:b/>
          <w:color w:val="333333"/>
        </w:rPr>
        <w:t>e</w:t>
      </w:r>
      <w:r w:rsidR="003F112B" w:rsidRPr="00566A49">
        <w:rPr>
          <w:b/>
          <w:color w:val="333333"/>
        </w:rPr>
        <w:t>)</w:t>
      </w:r>
      <w:r w:rsidR="003F112B">
        <w:rPr>
          <w:color w:val="333333"/>
        </w:rPr>
        <w:t xml:space="preserve"> A, Almanya tarafından Yunanistan’a iade edilmiş ve orada </w:t>
      </w:r>
      <w:proofErr w:type="gramStart"/>
      <w:r w:rsidR="003F112B">
        <w:rPr>
          <w:color w:val="333333"/>
        </w:rPr>
        <w:t>mahkum</w:t>
      </w:r>
      <w:proofErr w:type="gramEnd"/>
      <w:r w:rsidR="003F112B">
        <w:rPr>
          <w:color w:val="333333"/>
        </w:rPr>
        <w:t xml:space="preserve"> edilmiş ve cezasını çekmekte iken kaçıp Türkiye’ye gelmiş olsaydı, Türkiye’de </w:t>
      </w:r>
      <w:r>
        <w:rPr>
          <w:color w:val="333333"/>
        </w:rPr>
        <w:t xml:space="preserve">hakkında </w:t>
      </w:r>
      <w:r w:rsidR="003F112B">
        <w:rPr>
          <w:color w:val="333333"/>
        </w:rPr>
        <w:t>ceza kovuşturması veya kalan cezanın infazı yapılabilir miydi?</w:t>
      </w:r>
    </w:p>
    <w:p w:rsidR="003F112B" w:rsidRDefault="00BB1806" w:rsidP="003F112B">
      <w:pPr>
        <w:rPr>
          <w:color w:val="333333"/>
        </w:rPr>
      </w:pPr>
      <w:r w:rsidRPr="00566A49">
        <w:rPr>
          <w:b/>
          <w:color w:val="333333"/>
        </w:rPr>
        <w:t>f</w:t>
      </w:r>
      <w:r w:rsidR="003F112B" w:rsidRPr="00566A49">
        <w:rPr>
          <w:b/>
          <w:color w:val="333333"/>
        </w:rPr>
        <w:t>)</w:t>
      </w:r>
      <w:r w:rsidR="003F112B">
        <w:rPr>
          <w:color w:val="333333"/>
        </w:rPr>
        <w:t xml:space="preserve"> C, Türk vatandaşı olsaydı, Türkiye Yunanistan’ın iade talebi hakkında nasıl karar verirdi?</w:t>
      </w:r>
    </w:p>
    <w:p w:rsidR="00AA6E8E" w:rsidRDefault="00AA6E8E" w:rsidP="00A119C4">
      <w:pPr>
        <w:rPr>
          <w:rFonts w:ascii="Georgia" w:hAnsi="Georgia"/>
          <w:color w:val="333333"/>
          <w:sz w:val="13"/>
          <w:szCs w:val="13"/>
          <w:shd w:val="clear" w:color="auto" w:fill="FFFFFF"/>
        </w:rPr>
      </w:pPr>
    </w:p>
    <w:p w:rsidR="00BB1806" w:rsidRDefault="00BB1806" w:rsidP="00AA6E8E">
      <w:pPr>
        <w:rPr>
          <w:rFonts w:ascii="Georgia" w:hAnsi="Georgia"/>
          <w:color w:val="333333"/>
          <w:shd w:val="clear" w:color="auto" w:fill="FFFFFF"/>
        </w:rPr>
      </w:pPr>
    </w:p>
    <w:p w:rsidR="00A119C4" w:rsidRPr="00BB1806" w:rsidRDefault="00A119C4" w:rsidP="00AA6E8E">
      <w:pPr>
        <w:rPr>
          <w:b/>
        </w:rPr>
      </w:pPr>
      <w:r w:rsidRPr="00AA6E8E">
        <w:rPr>
          <w:rFonts w:ascii="Georgia" w:hAnsi="Georgia"/>
          <w:color w:val="333333"/>
          <w:shd w:val="clear" w:color="auto" w:fill="FFFFFF"/>
        </w:rPr>
        <w:t>YARGITAY</w:t>
      </w:r>
      <w:r w:rsidRPr="00AA6E8E">
        <w:rPr>
          <w:rFonts w:ascii="Georgia" w:hAnsi="Georgia"/>
          <w:color w:val="333333"/>
        </w:rPr>
        <w:br/>
      </w:r>
      <w:r w:rsidRPr="00AA6E8E">
        <w:rPr>
          <w:rFonts w:ascii="Georgia" w:hAnsi="Georgia"/>
          <w:color w:val="333333"/>
          <w:shd w:val="clear" w:color="auto" w:fill="FFFFFF"/>
        </w:rPr>
        <w:t>Onuncu Ceza Dairesi</w:t>
      </w:r>
      <w:r w:rsidRPr="00AA6E8E">
        <w:rPr>
          <w:rFonts w:ascii="Georgia" w:hAnsi="Georgia"/>
          <w:color w:val="333333"/>
        </w:rPr>
        <w:br/>
      </w:r>
      <w:r w:rsidRPr="00AA6E8E">
        <w:rPr>
          <w:rFonts w:ascii="Georgia" w:hAnsi="Georgia"/>
          <w:color w:val="333333"/>
          <w:shd w:val="clear" w:color="auto" w:fill="FFFFFF"/>
        </w:rPr>
        <w:t>E: 2006/6918</w:t>
      </w:r>
      <w:r w:rsidR="00BB1806">
        <w:rPr>
          <w:rFonts w:ascii="Georgia" w:hAnsi="Georgia"/>
          <w:color w:val="333333"/>
          <w:shd w:val="clear" w:color="auto" w:fill="FFFFFF"/>
        </w:rPr>
        <w:t xml:space="preserve">; </w:t>
      </w:r>
      <w:r w:rsidRPr="00AA6E8E">
        <w:rPr>
          <w:rFonts w:ascii="Georgia" w:hAnsi="Georgia"/>
          <w:color w:val="333333"/>
          <w:shd w:val="clear" w:color="auto" w:fill="FFFFFF"/>
        </w:rPr>
        <w:t>K: 2006/8106</w:t>
      </w:r>
      <w:r w:rsidR="00BB1806">
        <w:rPr>
          <w:rFonts w:ascii="Georgia" w:hAnsi="Georgia"/>
          <w:color w:val="333333"/>
          <w:shd w:val="clear" w:color="auto" w:fill="FFFFFF"/>
        </w:rPr>
        <w:t xml:space="preserve">; </w:t>
      </w:r>
      <w:r w:rsidRPr="00AA6E8E">
        <w:rPr>
          <w:rFonts w:ascii="Georgia" w:hAnsi="Georgia"/>
          <w:color w:val="333333"/>
          <w:shd w:val="clear" w:color="auto" w:fill="FFFFFF"/>
        </w:rPr>
        <w:t>T: 14.6.2006</w:t>
      </w:r>
      <w:r w:rsidRPr="00AA6E8E">
        <w:rPr>
          <w:rFonts w:ascii="Georgia" w:hAnsi="Georgia"/>
          <w:color w:val="333333"/>
        </w:rPr>
        <w:br/>
      </w:r>
      <w:r w:rsidRPr="00AA6E8E">
        <w:rPr>
          <w:rFonts w:ascii="Georgia" w:hAnsi="Georgia"/>
          <w:color w:val="333333"/>
        </w:rPr>
        <w:br/>
      </w:r>
      <w:r w:rsidRPr="00BB1806">
        <w:rPr>
          <w:rFonts w:ascii="Georgia" w:hAnsi="Georgia"/>
          <w:b/>
          <w:color w:val="333333"/>
          <w:shd w:val="clear" w:color="auto" w:fill="FFFFFF"/>
        </w:rPr>
        <w:t>SUÇLUNUN İADESİ</w:t>
      </w:r>
    </w:p>
    <w:p w:rsidR="00A119C4" w:rsidRPr="00AA6E8E" w:rsidRDefault="00A119C4" w:rsidP="00AA6E8E">
      <w:pPr>
        <w:pStyle w:val="NormalWeb"/>
        <w:shd w:val="clear" w:color="auto" w:fill="FFFFFF"/>
        <w:spacing w:before="0" w:beforeAutospacing="0" w:after="200" w:afterAutospacing="0" w:line="200" w:lineRule="atLeast"/>
        <w:textAlignment w:val="baseline"/>
        <w:rPr>
          <w:rFonts w:ascii="Georgia" w:hAnsi="Georgia"/>
          <w:color w:val="333333"/>
        </w:rPr>
      </w:pPr>
      <w:r w:rsidRPr="00BB1806">
        <w:rPr>
          <w:rFonts w:ascii="Georgia" w:hAnsi="Georgia"/>
          <w:b/>
          <w:color w:val="333333"/>
        </w:rPr>
        <w:t>5237 s. TÜRK CEZA KANUNU (1) [Madde 18]</w:t>
      </w:r>
      <w:r w:rsidRPr="00AA6E8E">
        <w:rPr>
          <w:rFonts w:ascii="Georgia" w:hAnsi="Georgia"/>
          <w:color w:val="333333"/>
        </w:rPr>
        <w:br/>
        <w:t xml:space="preserve">Amerika Birleşik Devletleri’nde “500 gramdan fazla kokaini dağıtmak </w:t>
      </w:r>
      <w:proofErr w:type="gramStart"/>
      <w:r w:rsidRPr="00AA6E8E">
        <w:rPr>
          <w:rFonts w:ascii="Georgia" w:hAnsi="Georgia"/>
          <w:color w:val="333333"/>
        </w:rPr>
        <w:t>amacıya</w:t>
      </w:r>
      <w:proofErr w:type="gramEnd"/>
      <w:r w:rsidRPr="00AA6E8E">
        <w:rPr>
          <w:rFonts w:ascii="Georgia" w:hAnsi="Georgia"/>
          <w:color w:val="333333"/>
        </w:rPr>
        <w:t xml:space="preserve"> bulundurmak ve ruhsatsız silah </w:t>
      </w:r>
      <w:proofErr w:type="spellStart"/>
      <w:r w:rsidRPr="00AA6E8E">
        <w:rPr>
          <w:rFonts w:ascii="Georgia" w:hAnsi="Georgia"/>
          <w:color w:val="333333"/>
        </w:rPr>
        <w:t>taşımak”suçlarından</w:t>
      </w:r>
      <w:proofErr w:type="spellEnd"/>
      <w:r w:rsidRPr="00AA6E8E">
        <w:rPr>
          <w:rFonts w:ascii="Georgia" w:hAnsi="Georgia"/>
          <w:color w:val="333333"/>
        </w:rPr>
        <w:t xml:space="preserve"> hükümlü olarak cezası infaz edilmekte iken firar eden, bakiye 5 yıl 4 ay hapis cezasının infazı amacıyla hakkında Georgia Güney Bölgesi Mahkemesi’nce 05.08.1994 tarihli ve CR294-45 sayılı tutuklama müzekkeresi çıkarılan ve İnterpol Genel Sekreterliği tarafından düzenlenen A-491/4-2005 kontrol numaralı kırmızı bültenle uluslararası düzeyde aranmakta iken 22.10.2005 tarihinde Gürcistan’dan Türkiye’ye giriş yapmak isterken yakalanmasından sonra Hopa Sulh Ceza Mahkemesi’nin 22.10.2005 tarihli ve 2005/169. D:İş Es. </w:t>
      </w:r>
      <w:proofErr w:type="gramStart"/>
      <w:r w:rsidRPr="00AA6E8E">
        <w:rPr>
          <w:rFonts w:ascii="Georgia" w:hAnsi="Georgia"/>
          <w:color w:val="333333"/>
        </w:rPr>
        <w:t>sayılı</w:t>
      </w:r>
      <w:proofErr w:type="gramEnd"/>
      <w:r w:rsidRPr="00AA6E8E">
        <w:rPr>
          <w:rFonts w:ascii="Georgia" w:hAnsi="Georgia"/>
          <w:color w:val="333333"/>
        </w:rPr>
        <w:t xml:space="preserve"> kararı ile 60 gün süre için iade amacıyla geçici olarak tutuklanan, ABD ve Suriye uyruklu B. A. M.’</w:t>
      </w:r>
      <w:proofErr w:type="spellStart"/>
      <w:r w:rsidRPr="00AA6E8E">
        <w:rPr>
          <w:rFonts w:ascii="Georgia" w:hAnsi="Georgia"/>
          <w:color w:val="333333"/>
        </w:rPr>
        <w:t>ın</w:t>
      </w:r>
      <w:proofErr w:type="spellEnd"/>
      <w:r w:rsidRPr="00AA6E8E">
        <w:rPr>
          <w:rFonts w:ascii="Georgia" w:hAnsi="Georgia"/>
          <w:color w:val="333333"/>
        </w:rPr>
        <w:t xml:space="preserve"> belirtilen suçları ile ilgili mahkûmiyetinden dolayı Amerika Birleşik Devletlerine iadesinin talep edildiği; ARTVİN Ağır Ceza Mahkemesi’nce duruşma açılarak yapılan yargılama sonucu, 18.01.2006 tarihinde 2005/ 318 D.İş sayı ile “iade talebinin kabulüne” karar verildiği; bu kararın iadesi istenen müdafii tarafından temyiz edildiği; Yargıtay Cumhuriyet Başsavcılığı’nca dava dosyasının, kararın “düzeltilerek onanması” isteğini içeren 05.05.2006 tarihli </w:t>
      </w:r>
      <w:proofErr w:type="spellStart"/>
      <w:r w:rsidRPr="00AA6E8E">
        <w:rPr>
          <w:rFonts w:ascii="Georgia" w:hAnsi="Georgia"/>
          <w:color w:val="333333"/>
        </w:rPr>
        <w:t>tebliğname</w:t>
      </w:r>
      <w:proofErr w:type="spellEnd"/>
      <w:r w:rsidRPr="00AA6E8E">
        <w:rPr>
          <w:rFonts w:ascii="Georgia" w:hAnsi="Georgia"/>
          <w:color w:val="333333"/>
        </w:rPr>
        <w:t xml:space="preserve"> ekinde 09.05.2006 tarihinde Dairemize gönderildiği anlaşıldı. Dosya incelendi, gereği düşünüldü:</w:t>
      </w:r>
      <w:r w:rsidRPr="00AA6E8E">
        <w:rPr>
          <w:rFonts w:ascii="Georgia" w:hAnsi="Georgia"/>
          <w:color w:val="333333"/>
        </w:rPr>
        <w:br/>
        <w:t>Kararın niteliğine göre temyiz incelemesinin duruşmalı olarak yapılması mümkün olmadığından, iadesi istenen müdafiinin bu yöndeki isteminin 5320 sayılı Kanunun 8/1, 1412 sayılı Kanunun 318 ve 5271 sayılı Ceza Muhakemesi Kanunu’nun 299. maddeleri uyarınca reddine karar verilerek, temyiz incelemesi duruşmasız olarak yapılmıştır.</w:t>
      </w:r>
      <w:r w:rsidRPr="00AA6E8E">
        <w:rPr>
          <w:rFonts w:ascii="Georgia" w:hAnsi="Georgia"/>
          <w:color w:val="333333"/>
        </w:rPr>
        <w:br/>
      </w:r>
      <w:proofErr w:type="gramStart"/>
      <w:r w:rsidRPr="00AA6E8E">
        <w:rPr>
          <w:rFonts w:ascii="Georgia" w:hAnsi="Georgia"/>
          <w:color w:val="333333"/>
        </w:rPr>
        <w:t>Yargılama sürecinin kanuna uygun olarak yapıldığı; iddia ve savunmanın toplanan delillerle birlikte gerekçeli kararda gösterilip tartışıldığı anlaşıldığından, iadesi istenen müdafiinin “iade talebine esas teşkil eden suçun Türk Ceza Kanunu’na göre suç olarak nitelendirilmemesi;</w:t>
      </w:r>
      <w:r w:rsidR="00BB1806">
        <w:rPr>
          <w:rFonts w:ascii="Georgia" w:hAnsi="Georgia"/>
          <w:color w:val="333333"/>
        </w:rPr>
        <w:t xml:space="preserve"> </w:t>
      </w:r>
      <w:r w:rsidRPr="00AA6E8E">
        <w:rPr>
          <w:rFonts w:ascii="Georgia" w:hAnsi="Georgia"/>
          <w:color w:val="333333"/>
        </w:rPr>
        <w:t xml:space="preserve">zamanaşımı, af, kötü muamele, işkence, sağlık ve yaş durumu ile adil yargılama konuları” açısından iade kararının yanlış olduğuna ilişkin itirazları yerinde görülmemiştir. </w:t>
      </w:r>
      <w:proofErr w:type="gramEnd"/>
      <w:r w:rsidRPr="00AA6E8E">
        <w:rPr>
          <w:rFonts w:ascii="Georgia" w:hAnsi="Georgia"/>
          <w:color w:val="333333"/>
        </w:rPr>
        <w:t>Ancak,5237 sayılı Türk Ceza Kanunu’nun 18/5. maddesine göre, geri verme talebi yerinde olduğu takdirde “geri verme talebinin kabul edilebilir” olduğuna karar verilmesi gerekirken, Bakanlar Kurulu’nun takdir yetkisini kısıtlayacak biçimde “iade talebinin kabulüne” karar verilmesi,</w:t>
      </w:r>
      <w:r w:rsidRPr="00AA6E8E">
        <w:rPr>
          <w:rFonts w:ascii="Georgia" w:hAnsi="Georgia"/>
          <w:color w:val="333333"/>
        </w:rPr>
        <w:br/>
      </w:r>
      <w:proofErr w:type="gramStart"/>
      <w:r w:rsidRPr="00BB1806">
        <w:rPr>
          <w:rFonts w:ascii="Georgia" w:hAnsi="Georgia"/>
          <w:b/>
          <w:color w:val="333333"/>
        </w:rPr>
        <w:t>SONUÇ</w:t>
      </w:r>
      <w:r w:rsidRPr="00AA6E8E">
        <w:rPr>
          <w:rFonts w:ascii="Georgia" w:hAnsi="Georgia"/>
          <w:color w:val="333333"/>
        </w:rPr>
        <w:t xml:space="preserve"> : Yasaya</w:t>
      </w:r>
      <w:proofErr w:type="gramEnd"/>
      <w:r w:rsidRPr="00AA6E8E">
        <w:rPr>
          <w:rFonts w:ascii="Georgia" w:hAnsi="Georgia"/>
          <w:color w:val="333333"/>
        </w:rPr>
        <w:t xml:space="preserve"> aykırı, iadesi istenen müdafiinin temyiz itirazları bu açıdan yerinde olduğundan, kararın 1412 sayılı </w:t>
      </w:r>
      <w:proofErr w:type="spellStart"/>
      <w:r w:rsidRPr="00AA6E8E">
        <w:rPr>
          <w:rFonts w:ascii="Georgia" w:hAnsi="Georgia"/>
          <w:color w:val="333333"/>
        </w:rPr>
        <w:t>CMUK’nın</w:t>
      </w:r>
      <w:proofErr w:type="spellEnd"/>
      <w:r w:rsidRPr="00AA6E8E">
        <w:rPr>
          <w:rFonts w:ascii="Georgia" w:hAnsi="Georgia"/>
          <w:color w:val="333333"/>
        </w:rPr>
        <w:t xml:space="preserve"> 321 . </w:t>
      </w:r>
      <w:proofErr w:type="gramStart"/>
      <w:r w:rsidRPr="00AA6E8E">
        <w:rPr>
          <w:rFonts w:ascii="Georgia" w:hAnsi="Georgia"/>
          <w:color w:val="333333"/>
        </w:rPr>
        <w:t>maddesi</w:t>
      </w:r>
      <w:proofErr w:type="gramEnd"/>
      <w:r w:rsidRPr="00AA6E8E">
        <w:rPr>
          <w:rFonts w:ascii="Georgia" w:hAnsi="Georgia"/>
          <w:color w:val="333333"/>
        </w:rPr>
        <w:t xml:space="preserve"> uyarınca BOZULMASINA; ancak, bu aykırılığın yeniden yargılama yapılmaksızın aynı Kanunun 322. maddesi gereğince düzeltilmesi mümkün olduğundan; “HÜKÜM” bölümünde yer alan “İADE TALEBİNİN KABULÜNE” ibaresi çıkarılarak yerine “GERİ VERME TALEBİNİN KABUL EDİLEBİLİR OLDUĞUNA” ibaresi yazılmak suretiyle, belirtilen kararın Yargıtay Cumhuriyet Başsavcılığı’nın isteğine uygun olarak DÜZELTİLEREK ONANMASINA, 14.06.2006 tarihinde oybirliğiyle karar verildi.</w:t>
      </w:r>
    </w:p>
    <w:p w:rsidR="00AA6E8E" w:rsidRPr="00BB1806" w:rsidRDefault="00AA6E8E" w:rsidP="00AA6E8E">
      <w:pPr>
        <w:pStyle w:val="NormalWeb"/>
        <w:shd w:val="clear" w:color="auto" w:fill="FFFFFF"/>
        <w:spacing w:before="0" w:beforeAutospacing="0" w:after="200" w:afterAutospacing="0" w:line="200" w:lineRule="atLeast"/>
        <w:textAlignment w:val="baseline"/>
        <w:rPr>
          <w:rFonts w:ascii="Georgia" w:hAnsi="Georgia"/>
          <w:b/>
          <w:color w:val="333333"/>
        </w:rPr>
      </w:pPr>
      <w:r w:rsidRPr="00BB1806">
        <w:rPr>
          <w:rFonts w:ascii="Georgia" w:hAnsi="Georgia"/>
          <w:b/>
          <w:color w:val="333333"/>
        </w:rPr>
        <w:t>Soru. KARARI DEĞERLENDİRİNİZ</w:t>
      </w:r>
    </w:p>
    <w:p w:rsidR="005A716F" w:rsidRDefault="005A716F" w:rsidP="003F112B">
      <w:pPr>
        <w:rPr>
          <w:color w:val="333333"/>
        </w:rPr>
      </w:pPr>
    </w:p>
    <w:p w:rsidR="00A119C4" w:rsidRDefault="00A119C4" w:rsidP="003F112B">
      <w:pPr>
        <w:rPr>
          <w:color w:val="333333"/>
        </w:rPr>
      </w:pPr>
    </w:p>
    <w:p w:rsidR="003F112B" w:rsidRDefault="003F112B" w:rsidP="003F112B">
      <w:pPr>
        <w:rPr>
          <w:color w:val="333333"/>
        </w:rPr>
      </w:pPr>
    </w:p>
    <w:p w:rsidR="003F112B" w:rsidRDefault="003F112B" w:rsidP="009D4079">
      <w:pPr>
        <w:rPr>
          <w:color w:val="333333"/>
        </w:rPr>
      </w:pPr>
    </w:p>
    <w:p w:rsidR="003F112B" w:rsidRDefault="003F112B" w:rsidP="009D4079">
      <w:pPr>
        <w:rPr>
          <w:color w:val="333333"/>
        </w:rPr>
      </w:pPr>
      <w:r>
        <w:rPr>
          <w:color w:val="333333"/>
        </w:rPr>
        <w:t xml:space="preserve"> </w:t>
      </w:r>
    </w:p>
    <w:p w:rsidR="004B6D08" w:rsidRDefault="004B6D08" w:rsidP="009D4079">
      <w:pPr>
        <w:rPr>
          <w:color w:val="333333"/>
        </w:rPr>
      </w:pPr>
      <w:r>
        <w:rPr>
          <w:color w:val="333333"/>
        </w:rPr>
        <w:t xml:space="preserve"> </w:t>
      </w:r>
    </w:p>
    <w:p w:rsidR="00AF046F" w:rsidRDefault="00AF046F"/>
    <w:sectPr w:rsidR="00AF046F" w:rsidSect="00AF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79"/>
    <w:rsid w:val="00001284"/>
    <w:rsid w:val="00003324"/>
    <w:rsid w:val="00003AEE"/>
    <w:rsid w:val="000051E8"/>
    <w:rsid w:val="00005393"/>
    <w:rsid w:val="00005823"/>
    <w:rsid w:val="0000635F"/>
    <w:rsid w:val="00006735"/>
    <w:rsid w:val="000076A4"/>
    <w:rsid w:val="00007DBF"/>
    <w:rsid w:val="000105A1"/>
    <w:rsid w:val="00010F09"/>
    <w:rsid w:val="0001251C"/>
    <w:rsid w:val="000155E2"/>
    <w:rsid w:val="0001683B"/>
    <w:rsid w:val="00017E8B"/>
    <w:rsid w:val="00024529"/>
    <w:rsid w:val="000248DD"/>
    <w:rsid w:val="00027F53"/>
    <w:rsid w:val="00030635"/>
    <w:rsid w:val="00030765"/>
    <w:rsid w:val="00030900"/>
    <w:rsid w:val="000315E1"/>
    <w:rsid w:val="00033644"/>
    <w:rsid w:val="00040475"/>
    <w:rsid w:val="000438C2"/>
    <w:rsid w:val="000462BB"/>
    <w:rsid w:val="00046C64"/>
    <w:rsid w:val="00047174"/>
    <w:rsid w:val="00050C17"/>
    <w:rsid w:val="00051A02"/>
    <w:rsid w:val="000540CE"/>
    <w:rsid w:val="00056330"/>
    <w:rsid w:val="00057780"/>
    <w:rsid w:val="00057D8F"/>
    <w:rsid w:val="00061BD0"/>
    <w:rsid w:val="00061C84"/>
    <w:rsid w:val="00062916"/>
    <w:rsid w:val="00063442"/>
    <w:rsid w:val="00063A69"/>
    <w:rsid w:val="00070C81"/>
    <w:rsid w:val="00072552"/>
    <w:rsid w:val="00073071"/>
    <w:rsid w:val="00074F7C"/>
    <w:rsid w:val="00075AC4"/>
    <w:rsid w:val="00080ACF"/>
    <w:rsid w:val="00081101"/>
    <w:rsid w:val="000816EE"/>
    <w:rsid w:val="00082513"/>
    <w:rsid w:val="00082B3E"/>
    <w:rsid w:val="00083083"/>
    <w:rsid w:val="00083857"/>
    <w:rsid w:val="000857A2"/>
    <w:rsid w:val="00085D26"/>
    <w:rsid w:val="00085D5A"/>
    <w:rsid w:val="000901C5"/>
    <w:rsid w:val="000907B7"/>
    <w:rsid w:val="00091345"/>
    <w:rsid w:val="00097DEC"/>
    <w:rsid w:val="000A0066"/>
    <w:rsid w:val="000A3817"/>
    <w:rsid w:val="000A3A8E"/>
    <w:rsid w:val="000A687B"/>
    <w:rsid w:val="000B15D9"/>
    <w:rsid w:val="000B1817"/>
    <w:rsid w:val="000B37FA"/>
    <w:rsid w:val="000B3FD0"/>
    <w:rsid w:val="000B6800"/>
    <w:rsid w:val="000B752D"/>
    <w:rsid w:val="000C1D0A"/>
    <w:rsid w:val="000C1FA6"/>
    <w:rsid w:val="000C263C"/>
    <w:rsid w:val="000C45F7"/>
    <w:rsid w:val="000C4D37"/>
    <w:rsid w:val="000D1273"/>
    <w:rsid w:val="000D1535"/>
    <w:rsid w:val="000D3F7F"/>
    <w:rsid w:val="000D515F"/>
    <w:rsid w:val="000D6149"/>
    <w:rsid w:val="000D7B97"/>
    <w:rsid w:val="000D7BD8"/>
    <w:rsid w:val="000E0128"/>
    <w:rsid w:val="000E37E5"/>
    <w:rsid w:val="000E482F"/>
    <w:rsid w:val="000E4B76"/>
    <w:rsid w:val="000E7947"/>
    <w:rsid w:val="000E79B3"/>
    <w:rsid w:val="000F180E"/>
    <w:rsid w:val="000F2ECE"/>
    <w:rsid w:val="000F39FE"/>
    <w:rsid w:val="000F6E2A"/>
    <w:rsid w:val="000F742B"/>
    <w:rsid w:val="000F7644"/>
    <w:rsid w:val="0010335A"/>
    <w:rsid w:val="00103BDC"/>
    <w:rsid w:val="00106164"/>
    <w:rsid w:val="001071EA"/>
    <w:rsid w:val="0010785E"/>
    <w:rsid w:val="0011021E"/>
    <w:rsid w:val="00112DB5"/>
    <w:rsid w:val="001174D2"/>
    <w:rsid w:val="00123437"/>
    <w:rsid w:val="00125A3A"/>
    <w:rsid w:val="001272AD"/>
    <w:rsid w:val="001303CB"/>
    <w:rsid w:val="00131BC3"/>
    <w:rsid w:val="00133F2A"/>
    <w:rsid w:val="0013597E"/>
    <w:rsid w:val="00135A66"/>
    <w:rsid w:val="00136C19"/>
    <w:rsid w:val="00141070"/>
    <w:rsid w:val="00144B98"/>
    <w:rsid w:val="00146BE6"/>
    <w:rsid w:val="00146E34"/>
    <w:rsid w:val="0014745F"/>
    <w:rsid w:val="001513C8"/>
    <w:rsid w:val="00152531"/>
    <w:rsid w:val="001531D2"/>
    <w:rsid w:val="00155174"/>
    <w:rsid w:val="00155D75"/>
    <w:rsid w:val="00157995"/>
    <w:rsid w:val="00160457"/>
    <w:rsid w:val="00161351"/>
    <w:rsid w:val="0016176A"/>
    <w:rsid w:val="001617D2"/>
    <w:rsid w:val="00162728"/>
    <w:rsid w:val="00163BBD"/>
    <w:rsid w:val="00164A64"/>
    <w:rsid w:val="001652D0"/>
    <w:rsid w:val="0016752F"/>
    <w:rsid w:val="0016760F"/>
    <w:rsid w:val="00171075"/>
    <w:rsid w:val="00172581"/>
    <w:rsid w:val="00176369"/>
    <w:rsid w:val="00180901"/>
    <w:rsid w:val="00181BC3"/>
    <w:rsid w:val="001822A3"/>
    <w:rsid w:val="00185678"/>
    <w:rsid w:val="00186557"/>
    <w:rsid w:val="00187B38"/>
    <w:rsid w:val="0019499B"/>
    <w:rsid w:val="00196B41"/>
    <w:rsid w:val="001977DC"/>
    <w:rsid w:val="001A0C2C"/>
    <w:rsid w:val="001A2619"/>
    <w:rsid w:val="001A275D"/>
    <w:rsid w:val="001A531B"/>
    <w:rsid w:val="001B0F43"/>
    <w:rsid w:val="001B2069"/>
    <w:rsid w:val="001B25F8"/>
    <w:rsid w:val="001B2AC4"/>
    <w:rsid w:val="001B4AD4"/>
    <w:rsid w:val="001B4F0F"/>
    <w:rsid w:val="001B693F"/>
    <w:rsid w:val="001C04FB"/>
    <w:rsid w:val="001C3768"/>
    <w:rsid w:val="001C48FC"/>
    <w:rsid w:val="001C6266"/>
    <w:rsid w:val="001D076D"/>
    <w:rsid w:val="001D363D"/>
    <w:rsid w:val="001D37EC"/>
    <w:rsid w:val="001D3C94"/>
    <w:rsid w:val="001D3F4D"/>
    <w:rsid w:val="001D3FE9"/>
    <w:rsid w:val="001D4B68"/>
    <w:rsid w:val="001D4E1A"/>
    <w:rsid w:val="001D5005"/>
    <w:rsid w:val="001D6A6F"/>
    <w:rsid w:val="001D6BAB"/>
    <w:rsid w:val="001D7D00"/>
    <w:rsid w:val="001E160E"/>
    <w:rsid w:val="001E47A5"/>
    <w:rsid w:val="001E51DF"/>
    <w:rsid w:val="001E523D"/>
    <w:rsid w:val="001E52CF"/>
    <w:rsid w:val="001E55A9"/>
    <w:rsid w:val="001E6408"/>
    <w:rsid w:val="001F00DE"/>
    <w:rsid w:val="001F0BB2"/>
    <w:rsid w:val="001F0E77"/>
    <w:rsid w:val="001F3020"/>
    <w:rsid w:val="001F36F7"/>
    <w:rsid w:val="001F3911"/>
    <w:rsid w:val="001F4FA1"/>
    <w:rsid w:val="001F7922"/>
    <w:rsid w:val="001F7ED2"/>
    <w:rsid w:val="002008BE"/>
    <w:rsid w:val="00200B59"/>
    <w:rsid w:val="00201D71"/>
    <w:rsid w:val="00204532"/>
    <w:rsid w:val="002047DB"/>
    <w:rsid w:val="00205056"/>
    <w:rsid w:val="00211654"/>
    <w:rsid w:val="00212B4D"/>
    <w:rsid w:val="0021315F"/>
    <w:rsid w:val="002138CF"/>
    <w:rsid w:val="002142FB"/>
    <w:rsid w:val="00214A70"/>
    <w:rsid w:val="00215F8E"/>
    <w:rsid w:val="00216834"/>
    <w:rsid w:val="0022223F"/>
    <w:rsid w:val="0022468E"/>
    <w:rsid w:val="00225688"/>
    <w:rsid w:val="00225900"/>
    <w:rsid w:val="00225C22"/>
    <w:rsid w:val="00231641"/>
    <w:rsid w:val="00231952"/>
    <w:rsid w:val="00232964"/>
    <w:rsid w:val="0023382A"/>
    <w:rsid w:val="00233E7D"/>
    <w:rsid w:val="00233E95"/>
    <w:rsid w:val="00234721"/>
    <w:rsid w:val="00234C10"/>
    <w:rsid w:val="00235035"/>
    <w:rsid w:val="0024164F"/>
    <w:rsid w:val="002417AF"/>
    <w:rsid w:val="0024286B"/>
    <w:rsid w:val="0024324F"/>
    <w:rsid w:val="00243A31"/>
    <w:rsid w:val="002455FD"/>
    <w:rsid w:val="002456D2"/>
    <w:rsid w:val="00247B27"/>
    <w:rsid w:val="002501DD"/>
    <w:rsid w:val="00252AE8"/>
    <w:rsid w:val="00253469"/>
    <w:rsid w:val="00254519"/>
    <w:rsid w:val="00254A77"/>
    <w:rsid w:val="00256FFC"/>
    <w:rsid w:val="00260289"/>
    <w:rsid w:val="002612C5"/>
    <w:rsid w:val="00261C05"/>
    <w:rsid w:val="002624C2"/>
    <w:rsid w:val="00264C1F"/>
    <w:rsid w:val="0026569B"/>
    <w:rsid w:val="0026701B"/>
    <w:rsid w:val="002706E3"/>
    <w:rsid w:val="00270826"/>
    <w:rsid w:val="002738AA"/>
    <w:rsid w:val="002767A8"/>
    <w:rsid w:val="00280592"/>
    <w:rsid w:val="002810AA"/>
    <w:rsid w:val="00281ADC"/>
    <w:rsid w:val="002906A7"/>
    <w:rsid w:val="0029081E"/>
    <w:rsid w:val="00292D38"/>
    <w:rsid w:val="00293F9E"/>
    <w:rsid w:val="00295B84"/>
    <w:rsid w:val="002A11DE"/>
    <w:rsid w:val="002A4478"/>
    <w:rsid w:val="002B0022"/>
    <w:rsid w:val="002B0B94"/>
    <w:rsid w:val="002B1DCB"/>
    <w:rsid w:val="002B2454"/>
    <w:rsid w:val="002B25BF"/>
    <w:rsid w:val="002B2B04"/>
    <w:rsid w:val="002B6133"/>
    <w:rsid w:val="002C0482"/>
    <w:rsid w:val="002C1308"/>
    <w:rsid w:val="002C1560"/>
    <w:rsid w:val="002C480F"/>
    <w:rsid w:val="002C621A"/>
    <w:rsid w:val="002C79E6"/>
    <w:rsid w:val="002D3F85"/>
    <w:rsid w:val="002D5D5F"/>
    <w:rsid w:val="002D7E7A"/>
    <w:rsid w:val="002E0CD0"/>
    <w:rsid w:val="002E1A61"/>
    <w:rsid w:val="002E3E55"/>
    <w:rsid w:val="002E4353"/>
    <w:rsid w:val="002E7569"/>
    <w:rsid w:val="002F1478"/>
    <w:rsid w:val="002F3317"/>
    <w:rsid w:val="002F48FA"/>
    <w:rsid w:val="00304398"/>
    <w:rsid w:val="003055E3"/>
    <w:rsid w:val="00306577"/>
    <w:rsid w:val="00306B4C"/>
    <w:rsid w:val="00306E89"/>
    <w:rsid w:val="00307F81"/>
    <w:rsid w:val="00310586"/>
    <w:rsid w:val="0031269C"/>
    <w:rsid w:val="0031494B"/>
    <w:rsid w:val="0031764C"/>
    <w:rsid w:val="0032071D"/>
    <w:rsid w:val="0032078C"/>
    <w:rsid w:val="00320BD9"/>
    <w:rsid w:val="00325E0C"/>
    <w:rsid w:val="00326907"/>
    <w:rsid w:val="00326C32"/>
    <w:rsid w:val="00331FB4"/>
    <w:rsid w:val="00333BE9"/>
    <w:rsid w:val="0033732C"/>
    <w:rsid w:val="00341083"/>
    <w:rsid w:val="003425FA"/>
    <w:rsid w:val="00345279"/>
    <w:rsid w:val="00346F5F"/>
    <w:rsid w:val="00346FA9"/>
    <w:rsid w:val="00351B78"/>
    <w:rsid w:val="00352E80"/>
    <w:rsid w:val="0035516A"/>
    <w:rsid w:val="00361D1B"/>
    <w:rsid w:val="0036340B"/>
    <w:rsid w:val="00365AC9"/>
    <w:rsid w:val="00370B78"/>
    <w:rsid w:val="003710E7"/>
    <w:rsid w:val="0037147D"/>
    <w:rsid w:val="0037184E"/>
    <w:rsid w:val="00372192"/>
    <w:rsid w:val="003730C6"/>
    <w:rsid w:val="00373BCD"/>
    <w:rsid w:val="0037482D"/>
    <w:rsid w:val="00374DA8"/>
    <w:rsid w:val="003779E1"/>
    <w:rsid w:val="003805D0"/>
    <w:rsid w:val="00382C2D"/>
    <w:rsid w:val="003849E2"/>
    <w:rsid w:val="00386805"/>
    <w:rsid w:val="0038703D"/>
    <w:rsid w:val="00390F18"/>
    <w:rsid w:val="0039204D"/>
    <w:rsid w:val="00393590"/>
    <w:rsid w:val="00396DC3"/>
    <w:rsid w:val="003A1BE7"/>
    <w:rsid w:val="003A1CA8"/>
    <w:rsid w:val="003A1D69"/>
    <w:rsid w:val="003A24F4"/>
    <w:rsid w:val="003A4A39"/>
    <w:rsid w:val="003A4FFF"/>
    <w:rsid w:val="003A5353"/>
    <w:rsid w:val="003B0607"/>
    <w:rsid w:val="003B0B80"/>
    <w:rsid w:val="003B61FF"/>
    <w:rsid w:val="003B63C6"/>
    <w:rsid w:val="003C0368"/>
    <w:rsid w:val="003C26E4"/>
    <w:rsid w:val="003D001E"/>
    <w:rsid w:val="003D2312"/>
    <w:rsid w:val="003D267D"/>
    <w:rsid w:val="003D3BF3"/>
    <w:rsid w:val="003D41F0"/>
    <w:rsid w:val="003E26AA"/>
    <w:rsid w:val="003E2EAB"/>
    <w:rsid w:val="003E3898"/>
    <w:rsid w:val="003E53E4"/>
    <w:rsid w:val="003E6BCD"/>
    <w:rsid w:val="003E7731"/>
    <w:rsid w:val="003F0D72"/>
    <w:rsid w:val="003F112B"/>
    <w:rsid w:val="003F1E25"/>
    <w:rsid w:val="003F3F99"/>
    <w:rsid w:val="003F43DA"/>
    <w:rsid w:val="003F77EF"/>
    <w:rsid w:val="00400A0A"/>
    <w:rsid w:val="00404013"/>
    <w:rsid w:val="00407217"/>
    <w:rsid w:val="004074EC"/>
    <w:rsid w:val="00407978"/>
    <w:rsid w:val="00407BCF"/>
    <w:rsid w:val="00411326"/>
    <w:rsid w:val="0041148B"/>
    <w:rsid w:val="00411BA1"/>
    <w:rsid w:val="00412534"/>
    <w:rsid w:val="004127C0"/>
    <w:rsid w:val="00413565"/>
    <w:rsid w:val="00413EA3"/>
    <w:rsid w:val="00416CCF"/>
    <w:rsid w:val="00417A9D"/>
    <w:rsid w:val="00421282"/>
    <w:rsid w:val="004212D6"/>
    <w:rsid w:val="00421C32"/>
    <w:rsid w:val="004235BF"/>
    <w:rsid w:val="0042478C"/>
    <w:rsid w:val="004273D9"/>
    <w:rsid w:val="00427565"/>
    <w:rsid w:val="004335F4"/>
    <w:rsid w:val="00433E89"/>
    <w:rsid w:val="00435758"/>
    <w:rsid w:val="00437A4D"/>
    <w:rsid w:val="004400AB"/>
    <w:rsid w:val="004407A7"/>
    <w:rsid w:val="00441C32"/>
    <w:rsid w:val="00443049"/>
    <w:rsid w:val="00444C18"/>
    <w:rsid w:val="004469D7"/>
    <w:rsid w:val="00446C0F"/>
    <w:rsid w:val="004538E8"/>
    <w:rsid w:val="00454642"/>
    <w:rsid w:val="00456ED5"/>
    <w:rsid w:val="00457E87"/>
    <w:rsid w:val="00460941"/>
    <w:rsid w:val="0046159C"/>
    <w:rsid w:val="00461C7C"/>
    <w:rsid w:val="00463DC2"/>
    <w:rsid w:val="00464CD8"/>
    <w:rsid w:val="00467EA7"/>
    <w:rsid w:val="00470E67"/>
    <w:rsid w:val="00472D04"/>
    <w:rsid w:val="0047334F"/>
    <w:rsid w:val="00473EF0"/>
    <w:rsid w:val="00473F93"/>
    <w:rsid w:val="0047456E"/>
    <w:rsid w:val="00475006"/>
    <w:rsid w:val="00476EC7"/>
    <w:rsid w:val="004779E2"/>
    <w:rsid w:val="00480FAB"/>
    <w:rsid w:val="0048304B"/>
    <w:rsid w:val="00485507"/>
    <w:rsid w:val="00487AAA"/>
    <w:rsid w:val="00494120"/>
    <w:rsid w:val="00494C2E"/>
    <w:rsid w:val="00497D22"/>
    <w:rsid w:val="004A34A2"/>
    <w:rsid w:val="004A3781"/>
    <w:rsid w:val="004A6A9D"/>
    <w:rsid w:val="004A6E85"/>
    <w:rsid w:val="004A77EF"/>
    <w:rsid w:val="004B073C"/>
    <w:rsid w:val="004B2E86"/>
    <w:rsid w:val="004B396A"/>
    <w:rsid w:val="004B42A3"/>
    <w:rsid w:val="004B4EF0"/>
    <w:rsid w:val="004B52C1"/>
    <w:rsid w:val="004B5AA3"/>
    <w:rsid w:val="004B6D08"/>
    <w:rsid w:val="004B7250"/>
    <w:rsid w:val="004B75D7"/>
    <w:rsid w:val="004C3408"/>
    <w:rsid w:val="004C38C0"/>
    <w:rsid w:val="004C5BF4"/>
    <w:rsid w:val="004C6312"/>
    <w:rsid w:val="004C639B"/>
    <w:rsid w:val="004D2FDC"/>
    <w:rsid w:val="004D31C0"/>
    <w:rsid w:val="004D3D35"/>
    <w:rsid w:val="004D4751"/>
    <w:rsid w:val="004D5108"/>
    <w:rsid w:val="004D61EB"/>
    <w:rsid w:val="004E1561"/>
    <w:rsid w:val="004E1BD2"/>
    <w:rsid w:val="004E2998"/>
    <w:rsid w:val="004E2E7B"/>
    <w:rsid w:val="004E4060"/>
    <w:rsid w:val="004E460A"/>
    <w:rsid w:val="004E4CDA"/>
    <w:rsid w:val="004E6717"/>
    <w:rsid w:val="004F1153"/>
    <w:rsid w:val="004F1958"/>
    <w:rsid w:val="004F224C"/>
    <w:rsid w:val="004F5294"/>
    <w:rsid w:val="004F59F1"/>
    <w:rsid w:val="005008F7"/>
    <w:rsid w:val="00501FCA"/>
    <w:rsid w:val="00502A7B"/>
    <w:rsid w:val="005067EC"/>
    <w:rsid w:val="00506A17"/>
    <w:rsid w:val="00506A91"/>
    <w:rsid w:val="0051596E"/>
    <w:rsid w:val="00516561"/>
    <w:rsid w:val="00523ACC"/>
    <w:rsid w:val="00525002"/>
    <w:rsid w:val="00530119"/>
    <w:rsid w:val="00533907"/>
    <w:rsid w:val="0053457E"/>
    <w:rsid w:val="00534748"/>
    <w:rsid w:val="00535694"/>
    <w:rsid w:val="00540321"/>
    <w:rsid w:val="00541D04"/>
    <w:rsid w:val="005437D0"/>
    <w:rsid w:val="00543A64"/>
    <w:rsid w:val="005459D2"/>
    <w:rsid w:val="00545DE1"/>
    <w:rsid w:val="0054624E"/>
    <w:rsid w:val="00547364"/>
    <w:rsid w:val="00552165"/>
    <w:rsid w:val="005531BA"/>
    <w:rsid w:val="005564D0"/>
    <w:rsid w:val="0055781E"/>
    <w:rsid w:val="005578E7"/>
    <w:rsid w:val="005613CF"/>
    <w:rsid w:val="0056214D"/>
    <w:rsid w:val="00566A49"/>
    <w:rsid w:val="00567226"/>
    <w:rsid w:val="00570FA7"/>
    <w:rsid w:val="00573E55"/>
    <w:rsid w:val="00573E74"/>
    <w:rsid w:val="005751A1"/>
    <w:rsid w:val="00575E7E"/>
    <w:rsid w:val="0057623D"/>
    <w:rsid w:val="00576D28"/>
    <w:rsid w:val="00577150"/>
    <w:rsid w:val="00577505"/>
    <w:rsid w:val="005804A0"/>
    <w:rsid w:val="0058195A"/>
    <w:rsid w:val="00584540"/>
    <w:rsid w:val="00585032"/>
    <w:rsid w:val="00585DF1"/>
    <w:rsid w:val="00586100"/>
    <w:rsid w:val="005872A4"/>
    <w:rsid w:val="00587AE7"/>
    <w:rsid w:val="00591087"/>
    <w:rsid w:val="0059156C"/>
    <w:rsid w:val="00592A10"/>
    <w:rsid w:val="00592EEA"/>
    <w:rsid w:val="0059407B"/>
    <w:rsid w:val="00594F1F"/>
    <w:rsid w:val="005A07E5"/>
    <w:rsid w:val="005A15BE"/>
    <w:rsid w:val="005A1FFA"/>
    <w:rsid w:val="005A3AEE"/>
    <w:rsid w:val="005A422F"/>
    <w:rsid w:val="005A4A16"/>
    <w:rsid w:val="005A716F"/>
    <w:rsid w:val="005B1286"/>
    <w:rsid w:val="005B68EA"/>
    <w:rsid w:val="005C0867"/>
    <w:rsid w:val="005C0D22"/>
    <w:rsid w:val="005C267D"/>
    <w:rsid w:val="005C6F3E"/>
    <w:rsid w:val="005D0F6C"/>
    <w:rsid w:val="005D3A21"/>
    <w:rsid w:val="005D56D7"/>
    <w:rsid w:val="005D5A39"/>
    <w:rsid w:val="005D7C78"/>
    <w:rsid w:val="005E3F10"/>
    <w:rsid w:val="005E49FD"/>
    <w:rsid w:val="005E4A03"/>
    <w:rsid w:val="005E7D67"/>
    <w:rsid w:val="005F471E"/>
    <w:rsid w:val="006002C7"/>
    <w:rsid w:val="00602A2C"/>
    <w:rsid w:val="0060322F"/>
    <w:rsid w:val="00606731"/>
    <w:rsid w:val="00607669"/>
    <w:rsid w:val="00610CCA"/>
    <w:rsid w:val="0061217A"/>
    <w:rsid w:val="006121AB"/>
    <w:rsid w:val="00614D74"/>
    <w:rsid w:val="00615EB8"/>
    <w:rsid w:val="0061628E"/>
    <w:rsid w:val="00616D02"/>
    <w:rsid w:val="00620B7F"/>
    <w:rsid w:val="00620DC6"/>
    <w:rsid w:val="00621440"/>
    <w:rsid w:val="00621551"/>
    <w:rsid w:val="00622B49"/>
    <w:rsid w:val="006269C6"/>
    <w:rsid w:val="006272F0"/>
    <w:rsid w:val="0063087A"/>
    <w:rsid w:val="00630ABB"/>
    <w:rsid w:val="006313F0"/>
    <w:rsid w:val="00633DFB"/>
    <w:rsid w:val="00634A94"/>
    <w:rsid w:val="00641158"/>
    <w:rsid w:val="0064622C"/>
    <w:rsid w:val="0064634F"/>
    <w:rsid w:val="0064690F"/>
    <w:rsid w:val="006475D8"/>
    <w:rsid w:val="00647663"/>
    <w:rsid w:val="00651658"/>
    <w:rsid w:val="00653F18"/>
    <w:rsid w:val="0065538B"/>
    <w:rsid w:val="00656360"/>
    <w:rsid w:val="006573E2"/>
    <w:rsid w:val="006576F8"/>
    <w:rsid w:val="00657A8B"/>
    <w:rsid w:val="00660E23"/>
    <w:rsid w:val="0066131D"/>
    <w:rsid w:val="0066172B"/>
    <w:rsid w:val="00662577"/>
    <w:rsid w:val="0066273B"/>
    <w:rsid w:val="006631A0"/>
    <w:rsid w:val="006644EF"/>
    <w:rsid w:val="00665AF0"/>
    <w:rsid w:val="00667D01"/>
    <w:rsid w:val="006707EE"/>
    <w:rsid w:val="006710E3"/>
    <w:rsid w:val="00671C59"/>
    <w:rsid w:val="00672948"/>
    <w:rsid w:val="006729B8"/>
    <w:rsid w:val="00672B0E"/>
    <w:rsid w:val="0067315B"/>
    <w:rsid w:val="00674F4A"/>
    <w:rsid w:val="00676354"/>
    <w:rsid w:val="006766EC"/>
    <w:rsid w:val="00677541"/>
    <w:rsid w:val="00677A59"/>
    <w:rsid w:val="00680154"/>
    <w:rsid w:val="00683576"/>
    <w:rsid w:val="00684C38"/>
    <w:rsid w:val="0068629F"/>
    <w:rsid w:val="00686B64"/>
    <w:rsid w:val="00686DE3"/>
    <w:rsid w:val="0068722E"/>
    <w:rsid w:val="006903D5"/>
    <w:rsid w:val="00693904"/>
    <w:rsid w:val="00694BE0"/>
    <w:rsid w:val="006959D5"/>
    <w:rsid w:val="006968A2"/>
    <w:rsid w:val="0069739E"/>
    <w:rsid w:val="006A06E7"/>
    <w:rsid w:val="006A12D8"/>
    <w:rsid w:val="006A32A5"/>
    <w:rsid w:val="006A3714"/>
    <w:rsid w:val="006A5853"/>
    <w:rsid w:val="006A5DB1"/>
    <w:rsid w:val="006A7322"/>
    <w:rsid w:val="006B1CF2"/>
    <w:rsid w:val="006B596E"/>
    <w:rsid w:val="006B76BA"/>
    <w:rsid w:val="006C0292"/>
    <w:rsid w:val="006C0A66"/>
    <w:rsid w:val="006C0CD7"/>
    <w:rsid w:val="006C1125"/>
    <w:rsid w:val="006C1BF2"/>
    <w:rsid w:val="006C1C08"/>
    <w:rsid w:val="006C259C"/>
    <w:rsid w:val="006C2DCD"/>
    <w:rsid w:val="006C330C"/>
    <w:rsid w:val="006C3A26"/>
    <w:rsid w:val="006C58BD"/>
    <w:rsid w:val="006C764A"/>
    <w:rsid w:val="006C7879"/>
    <w:rsid w:val="006D0B83"/>
    <w:rsid w:val="006D2BA8"/>
    <w:rsid w:val="006D3716"/>
    <w:rsid w:val="006D495F"/>
    <w:rsid w:val="006D49C9"/>
    <w:rsid w:val="006D552A"/>
    <w:rsid w:val="006D7339"/>
    <w:rsid w:val="006D774F"/>
    <w:rsid w:val="006D7834"/>
    <w:rsid w:val="006E00E6"/>
    <w:rsid w:val="006E116C"/>
    <w:rsid w:val="006E3B7E"/>
    <w:rsid w:val="006E3C3E"/>
    <w:rsid w:val="006E686D"/>
    <w:rsid w:val="006F047E"/>
    <w:rsid w:val="006F25B9"/>
    <w:rsid w:val="006F3210"/>
    <w:rsid w:val="006F363F"/>
    <w:rsid w:val="006F393C"/>
    <w:rsid w:val="006F4E39"/>
    <w:rsid w:val="006F60CC"/>
    <w:rsid w:val="00700C22"/>
    <w:rsid w:val="00700E1F"/>
    <w:rsid w:val="0070185B"/>
    <w:rsid w:val="007077DE"/>
    <w:rsid w:val="00707FA8"/>
    <w:rsid w:val="00710237"/>
    <w:rsid w:val="007103C4"/>
    <w:rsid w:val="0071089F"/>
    <w:rsid w:val="00710A34"/>
    <w:rsid w:val="007110F6"/>
    <w:rsid w:val="00713474"/>
    <w:rsid w:val="0071411B"/>
    <w:rsid w:val="00714BDB"/>
    <w:rsid w:val="00715C72"/>
    <w:rsid w:val="007166D9"/>
    <w:rsid w:val="00720F2A"/>
    <w:rsid w:val="007212B6"/>
    <w:rsid w:val="00726FCC"/>
    <w:rsid w:val="007277B8"/>
    <w:rsid w:val="00732D42"/>
    <w:rsid w:val="00732DD8"/>
    <w:rsid w:val="00732E37"/>
    <w:rsid w:val="00734EF6"/>
    <w:rsid w:val="0073675C"/>
    <w:rsid w:val="007376D8"/>
    <w:rsid w:val="00737D05"/>
    <w:rsid w:val="0074125F"/>
    <w:rsid w:val="00741485"/>
    <w:rsid w:val="007447B4"/>
    <w:rsid w:val="00746B1B"/>
    <w:rsid w:val="00750118"/>
    <w:rsid w:val="007503C4"/>
    <w:rsid w:val="00750774"/>
    <w:rsid w:val="00751C49"/>
    <w:rsid w:val="00751CD7"/>
    <w:rsid w:val="00752048"/>
    <w:rsid w:val="007523E0"/>
    <w:rsid w:val="00756487"/>
    <w:rsid w:val="0075727F"/>
    <w:rsid w:val="0075736E"/>
    <w:rsid w:val="00757BF7"/>
    <w:rsid w:val="0076157F"/>
    <w:rsid w:val="00762322"/>
    <w:rsid w:val="00763BF8"/>
    <w:rsid w:val="00764092"/>
    <w:rsid w:val="0076410F"/>
    <w:rsid w:val="00764BFE"/>
    <w:rsid w:val="0076696B"/>
    <w:rsid w:val="007711B6"/>
    <w:rsid w:val="00771211"/>
    <w:rsid w:val="007725EF"/>
    <w:rsid w:val="00773A51"/>
    <w:rsid w:val="00773EEC"/>
    <w:rsid w:val="00774B69"/>
    <w:rsid w:val="00777144"/>
    <w:rsid w:val="00777709"/>
    <w:rsid w:val="00783984"/>
    <w:rsid w:val="007870DF"/>
    <w:rsid w:val="00787545"/>
    <w:rsid w:val="00790197"/>
    <w:rsid w:val="00794072"/>
    <w:rsid w:val="00795645"/>
    <w:rsid w:val="0079653D"/>
    <w:rsid w:val="007A0554"/>
    <w:rsid w:val="007A1D3B"/>
    <w:rsid w:val="007A25A2"/>
    <w:rsid w:val="007A26FE"/>
    <w:rsid w:val="007A3B8F"/>
    <w:rsid w:val="007A3F10"/>
    <w:rsid w:val="007A7D91"/>
    <w:rsid w:val="007B2B71"/>
    <w:rsid w:val="007B398A"/>
    <w:rsid w:val="007B5BF4"/>
    <w:rsid w:val="007B76C0"/>
    <w:rsid w:val="007B7DF2"/>
    <w:rsid w:val="007C1491"/>
    <w:rsid w:val="007C1858"/>
    <w:rsid w:val="007C2DF6"/>
    <w:rsid w:val="007C60B5"/>
    <w:rsid w:val="007C7349"/>
    <w:rsid w:val="007D176E"/>
    <w:rsid w:val="007D378D"/>
    <w:rsid w:val="007D382B"/>
    <w:rsid w:val="007D4329"/>
    <w:rsid w:val="007D4AA1"/>
    <w:rsid w:val="007D67FB"/>
    <w:rsid w:val="007D7E06"/>
    <w:rsid w:val="007E05AC"/>
    <w:rsid w:val="007E2CD3"/>
    <w:rsid w:val="007E62BC"/>
    <w:rsid w:val="007E772E"/>
    <w:rsid w:val="007F13DF"/>
    <w:rsid w:val="007F1651"/>
    <w:rsid w:val="007F4716"/>
    <w:rsid w:val="007F51E1"/>
    <w:rsid w:val="007F7F2E"/>
    <w:rsid w:val="00802F1D"/>
    <w:rsid w:val="00803110"/>
    <w:rsid w:val="00815F27"/>
    <w:rsid w:val="0082036F"/>
    <w:rsid w:val="008236E8"/>
    <w:rsid w:val="00824564"/>
    <w:rsid w:val="008248DE"/>
    <w:rsid w:val="00825308"/>
    <w:rsid w:val="00830313"/>
    <w:rsid w:val="008305FA"/>
    <w:rsid w:val="00831E0F"/>
    <w:rsid w:val="008321FC"/>
    <w:rsid w:val="00832AF0"/>
    <w:rsid w:val="008336E7"/>
    <w:rsid w:val="00836FC7"/>
    <w:rsid w:val="00844278"/>
    <w:rsid w:val="0084429A"/>
    <w:rsid w:val="00844B5D"/>
    <w:rsid w:val="00846480"/>
    <w:rsid w:val="00846EE9"/>
    <w:rsid w:val="00847A97"/>
    <w:rsid w:val="00847FE9"/>
    <w:rsid w:val="0085142B"/>
    <w:rsid w:val="00852D8C"/>
    <w:rsid w:val="008566D0"/>
    <w:rsid w:val="00856A40"/>
    <w:rsid w:val="00861A26"/>
    <w:rsid w:val="008632B9"/>
    <w:rsid w:val="00863340"/>
    <w:rsid w:val="00864E55"/>
    <w:rsid w:val="00865286"/>
    <w:rsid w:val="0086622B"/>
    <w:rsid w:val="00866CD1"/>
    <w:rsid w:val="0086759C"/>
    <w:rsid w:val="00867BFF"/>
    <w:rsid w:val="00870DC0"/>
    <w:rsid w:val="00880C93"/>
    <w:rsid w:val="008828E4"/>
    <w:rsid w:val="00883CDE"/>
    <w:rsid w:val="00884A76"/>
    <w:rsid w:val="00884EED"/>
    <w:rsid w:val="008851DA"/>
    <w:rsid w:val="008855E6"/>
    <w:rsid w:val="00887146"/>
    <w:rsid w:val="008922DA"/>
    <w:rsid w:val="0089520C"/>
    <w:rsid w:val="00896334"/>
    <w:rsid w:val="008976EC"/>
    <w:rsid w:val="008A04AE"/>
    <w:rsid w:val="008A50D7"/>
    <w:rsid w:val="008B0933"/>
    <w:rsid w:val="008B24C6"/>
    <w:rsid w:val="008B3DC0"/>
    <w:rsid w:val="008B738C"/>
    <w:rsid w:val="008B7D77"/>
    <w:rsid w:val="008C461D"/>
    <w:rsid w:val="008C725D"/>
    <w:rsid w:val="008D27D3"/>
    <w:rsid w:val="008D3B8C"/>
    <w:rsid w:val="008D4EE5"/>
    <w:rsid w:val="008D501E"/>
    <w:rsid w:val="008D708A"/>
    <w:rsid w:val="008E01A5"/>
    <w:rsid w:val="008E033E"/>
    <w:rsid w:val="008E053B"/>
    <w:rsid w:val="008E1105"/>
    <w:rsid w:val="008E4446"/>
    <w:rsid w:val="008E7BEA"/>
    <w:rsid w:val="008F03B6"/>
    <w:rsid w:val="008F1093"/>
    <w:rsid w:val="008F209D"/>
    <w:rsid w:val="008F2230"/>
    <w:rsid w:val="008F26F3"/>
    <w:rsid w:val="008F4BAE"/>
    <w:rsid w:val="008F50D0"/>
    <w:rsid w:val="00900F67"/>
    <w:rsid w:val="00905263"/>
    <w:rsid w:val="00906670"/>
    <w:rsid w:val="00911739"/>
    <w:rsid w:val="00911C7E"/>
    <w:rsid w:val="0091216F"/>
    <w:rsid w:val="00914367"/>
    <w:rsid w:val="009146C1"/>
    <w:rsid w:val="00920C9C"/>
    <w:rsid w:val="009225F2"/>
    <w:rsid w:val="009228CD"/>
    <w:rsid w:val="00924083"/>
    <w:rsid w:val="009240F4"/>
    <w:rsid w:val="0092439A"/>
    <w:rsid w:val="009248FC"/>
    <w:rsid w:val="00927F82"/>
    <w:rsid w:val="00927FF4"/>
    <w:rsid w:val="009303E4"/>
    <w:rsid w:val="009322A0"/>
    <w:rsid w:val="00932DD4"/>
    <w:rsid w:val="0093337F"/>
    <w:rsid w:val="009344CA"/>
    <w:rsid w:val="009355E5"/>
    <w:rsid w:val="009376B4"/>
    <w:rsid w:val="00937757"/>
    <w:rsid w:val="00941AE1"/>
    <w:rsid w:val="009427D9"/>
    <w:rsid w:val="009433CE"/>
    <w:rsid w:val="00945281"/>
    <w:rsid w:val="009453A1"/>
    <w:rsid w:val="00945D82"/>
    <w:rsid w:val="009463CF"/>
    <w:rsid w:val="009542A8"/>
    <w:rsid w:val="0095777B"/>
    <w:rsid w:val="009600C1"/>
    <w:rsid w:val="0096072E"/>
    <w:rsid w:val="009609F6"/>
    <w:rsid w:val="00960A2F"/>
    <w:rsid w:val="009624E0"/>
    <w:rsid w:val="009625B9"/>
    <w:rsid w:val="00963697"/>
    <w:rsid w:val="009646AE"/>
    <w:rsid w:val="009654B1"/>
    <w:rsid w:val="00966402"/>
    <w:rsid w:val="00967722"/>
    <w:rsid w:val="00967E8B"/>
    <w:rsid w:val="00967F2D"/>
    <w:rsid w:val="00972E9A"/>
    <w:rsid w:val="009756A3"/>
    <w:rsid w:val="00976C7E"/>
    <w:rsid w:val="009773F5"/>
    <w:rsid w:val="00977839"/>
    <w:rsid w:val="009802B7"/>
    <w:rsid w:val="00980896"/>
    <w:rsid w:val="00980B02"/>
    <w:rsid w:val="00983CA1"/>
    <w:rsid w:val="00984B0C"/>
    <w:rsid w:val="00986A4C"/>
    <w:rsid w:val="00987C78"/>
    <w:rsid w:val="00990F79"/>
    <w:rsid w:val="0099326F"/>
    <w:rsid w:val="0099433F"/>
    <w:rsid w:val="00995446"/>
    <w:rsid w:val="00995F50"/>
    <w:rsid w:val="009A0B99"/>
    <w:rsid w:val="009A0C53"/>
    <w:rsid w:val="009A0EEC"/>
    <w:rsid w:val="009A5290"/>
    <w:rsid w:val="009A5A8B"/>
    <w:rsid w:val="009A673E"/>
    <w:rsid w:val="009A70AF"/>
    <w:rsid w:val="009A7CEF"/>
    <w:rsid w:val="009B1448"/>
    <w:rsid w:val="009B156E"/>
    <w:rsid w:val="009B1E0B"/>
    <w:rsid w:val="009B205E"/>
    <w:rsid w:val="009B2281"/>
    <w:rsid w:val="009B403E"/>
    <w:rsid w:val="009C029B"/>
    <w:rsid w:val="009C1580"/>
    <w:rsid w:val="009C25B3"/>
    <w:rsid w:val="009D03C2"/>
    <w:rsid w:val="009D36DC"/>
    <w:rsid w:val="009D38A4"/>
    <w:rsid w:val="009D4075"/>
    <w:rsid w:val="009D4079"/>
    <w:rsid w:val="009D4F28"/>
    <w:rsid w:val="009D5C18"/>
    <w:rsid w:val="009D7B0B"/>
    <w:rsid w:val="009E0198"/>
    <w:rsid w:val="009E0EFB"/>
    <w:rsid w:val="009E13EB"/>
    <w:rsid w:val="009E374B"/>
    <w:rsid w:val="009E5236"/>
    <w:rsid w:val="009E6801"/>
    <w:rsid w:val="009F1749"/>
    <w:rsid w:val="009F2B4E"/>
    <w:rsid w:val="009F2C5D"/>
    <w:rsid w:val="009F2E17"/>
    <w:rsid w:val="009F3AAA"/>
    <w:rsid w:val="009F411B"/>
    <w:rsid w:val="009F4466"/>
    <w:rsid w:val="009F6FF1"/>
    <w:rsid w:val="009F7E48"/>
    <w:rsid w:val="00A0512D"/>
    <w:rsid w:val="00A0781F"/>
    <w:rsid w:val="00A115EE"/>
    <w:rsid w:val="00A117D9"/>
    <w:rsid w:val="00A119C4"/>
    <w:rsid w:val="00A14895"/>
    <w:rsid w:val="00A14C44"/>
    <w:rsid w:val="00A20A2A"/>
    <w:rsid w:val="00A23041"/>
    <w:rsid w:val="00A2314D"/>
    <w:rsid w:val="00A23BC1"/>
    <w:rsid w:val="00A25D85"/>
    <w:rsid w:val="00A27CC3"/>
    <w:rsid w:val="00A32C6B"/>
    <w:rsid w:val="00A36200"/>
    <w:rsid w:val="00A36C62"/>
    <w:rsid w:val="00A4060B"/>
    <w:rsid w:val="00A40695"/>
    <w:rsid w:val="00A44252"/>
    <w:rsid w:val="00A454BA"/>
    <w:rsid w:val="00A45C62"/>
    <w:rsid w:val="00A50D1F"/>
    <w:rsid w:val="00A52C5C"/>
    <w:rsid w:val="00A5392E"/>
    <w:rsid w:val="00A54FC3"/>
    <w:rsid w:val="00A5532B"/>
    <w:rsid w:val="00A56D32"/>
    <w:rsid w:val="00A61F8D"/>
    <w:rsid w:val="00A62235"/>
    <w:rsid w:val="00A6449B"/>
    <w:rsid w:val="00A644E4"/>
    <w:rsid w:val="00A648E6"/>
    <w:rsid w:val="00A64CC5"/>
    <w:rsid w:val="00A64DB0"/>
    <w:rsid w:val="00A64E23"/>
    <w:rsid w:val="00A66C0B"/>
    <w:rsid w:val="00A70F05"/>
    <w:rsid w:val="00A72C30"/>
    <w:rsid w:val="00A7328C"/>
    <w:rsid w:val="00A74843"/>
    <w:rsid w:val="00A74BF8"/>
    <w:rsid w:val="00A7788E"/>
    <w:rsid w:val="00A822BF"/>
    <w:rsid w:val="00A83829"/>
    <w:rsid w:val="00A84AB4"/>
    <w:rsid w:val="00A85DE2"/>
    <w:rsid w:val="00A92A57"/>
    <w:rsid w:val="00A94CF6"/>
    <w:rsid w:val="00A94F76"/>
    <w:rsid w:val="00A951AA"/>
    <w:rsid w:val="00A95D7F"/>
    <w:rsid w:val="00A96EA6"/>
    <w:rsid w:val="00AA2305"/>
    <w:rsid w:val="00AA32FF"/>
    <w:rsid w:val="00AA3FB9"/>
    <w:rsid w:val="00AA4BC0"/>
    <w:rsid w:val="00AA53FB"/>
    <w:rsid w:val="00AA6E8E"/>
    <w:rsid w:val="00AB20C2"/>
    <w:rsid w:val="00AB22E3"/>
    <w:rsid w:val="00AB3143"/>
    <w:rsid w:val="00AB34CE"/>
    <w:rsid w:val="00AB55EC"/>
    <w:rsid w:val="00AC0BA6"/>
    <w:rsid w:val="00AC1A43"/>
    <w:rsid w:val="00AC345C"/>
    <w:rsid w:val="00AC3FE0"/>
    <w:rsid w:val="00AD0CAD"/>
    <w:rsid w:val="00AD228A"/>
    <w:rsid w:val="00AD3DA5"/>
    <w:rsid w:val="00AD4461"/>
    <w:rsid w:val="00AD5FF8"/>
    <w:rsid w:val="00AD74C4"/>
    <w:rsid w:val="00AE1A5E"/>
    <w:rsid w:val="00AF039F"/>
    <w:rsid w:val="00AF046F"/>
    <w:rsid w:val="00AF18B4"/>
    <w:rsid w:val="00AF239C"/>
    <w:rsid w:val="00AF255F"/>
    <w:rsid w:val="00AF2C7C"/>
    <w:rsid w:val="00B01C1C"/>
    <w:rsid w:val="00B025A4"/>
    <w:rsid w:val="00B04347"/>
    <w:rsid w:val="00B04A4B"/>
    <w:rsid w:val="00B06D12"/>
    <w:rsid w:val="00B10B37"/>
    <w:rsid w:val="00B1454A"/>
    <w:rsid w:val="00B14CF7"/>
    <w:rsid w:val="00B15722"/>
    <w:rsid w:val="00B17DD4"/>
    <w:rsid w:val="00B224C7"/>
    <w:rsid w:val="00B22F3C"/>
    <w:rsid w:val="00B24F00"/>
    <w:rsid w:val="00B31963"/>
    <w:rsid w:val="00B36B77"/>
    <w:rsid w:val="00B4078D"/>
    <w:rsid w:val="00B40A05"/>
    <w:rsid w:val="00B42741"/>
    <w:rsid w:val="00B44F78"/>
    <w:rsid w:val="00B4520E"/>
    <w:rsid w:val="00B453A4"/>
    <w:rsid w:val="00B45E31"/>
    <w:rsid w:val="00B475E4"/>
    <w:rsid w:val="00B517BD"/>
    <w:rsid w:val="00B51B77"/>
    <w:rsid w:val="00B528D3"/>
    <w:rsid w:val="00B52C68"/>
    <w:rsid w:val="00B5354F"/>
    <w:rsid w:val="00B5543B"/>
    <w:rsid w:val="00B55DE3"/>
    <w:rsid w:val="00B578EE"/>
    <w:rsid w:val="00B62456"/>
    <w:rsid w:val="00B6300D"/>
    <w:rsid w:val="00B64765"/>
    <w:rsid w:val="00B64E92"/>
    <w:rsid w:val="00B67959"/>
    <w:rsid w:val="00B73681"/>
    <w:rsid w:val="00B73D99"/>
    <w:rsid w:val="00B740A8"/>
    <w:rsid w:val="00B75EC7"/>
    <w:rsid w:val="00B76DA4"/>
    <w:rsid w:val="00B76E7F"/>
    <w:rsid w:val="00B77FE7"/>
    <w:rsid w:val="00B83546"/>
    <w:rsid w:val="00B83B67"/>
    <w:rsid w:val="00B83EE3"/>
    <w:rsid w:val="00B84603"/>
    <w:rsid w:val="00B85A2F"/>
    <w:rsid w:val="00B9185D"/>
    <w:rsid w:val="00B9491C"/>
    <w:rsid w:val="00B96DC8"/>
    <w:rsid w:val="00B97DD8"/>
    <w:rsid w:val="00B97E6C"/>
    <w:rsid w:val="00BA2788"/>
    <w:rsid w:val="00BA3005"/>
    <w:rsid w:val="00BA36A5"/>
    <w:rsid w:val="00BA4B62"/>
    <w:rsid w:val="00BA545C"/>
    <w:rsid w:val="00BA615C"/>
    <w:rsid w:val="00BA6B39"/>
    <w:rsid w:val="00BB0A77"/>
    <w:rsid w:val="00BB1806"/>
    <w:rsid w:val="00BB1F46"/>
    <w:rsid w:val="00BB377A"/>
    <w:rsid w:val="00BC2B19"/>
    <w:rsid w:val="00BC3EC0"/>
    <w:rsid w:val="00BC6560"/>
    <w:rsid w:val="00BD0010"/>
    <w:rsid w:val="00BD17ED"/>
    <w:rsid w:val="00BD6FD3"/>
    <w:rsid w:val="00BE1571"/>
    <w:rsid w:val="00BE19B3"/>
    <w:rsid w:val="00BE1FA3"/>
    <w:rsid w:val="00BE2828"/>
    <w:rsid w:val="00BF02EA"/>
    <w:rsid w:val="00BF0B4F"/>
    <w:rsid w:val="00BF76CA"/>
    <w:rsid w:val="00C02B8E"/>
    <w:rsid w:val="00C0335A"/>
    <w:rsid w:val="00C03ED7"/>
    <w:rsid w:val="00C07AFE"/>
    <w:rsid w:val="00C07D6C"/>
    <w:rsid w:val="00C1021D"/>
    <w:rsid w:val="00C110AE"/>
    <w:rsid w:val="00C164AE"/>
    <w:rsid w:val="00C16D67"/>
    <w:rsid w:val="00C1725E"/>
    <w:rsid w:val="00C17CF3"/>
    <w:rsid w:val="00C2328E"/>
    <w:rsid w:val="00C2547B"/>
    <w:rsid w:val="00C25D1C"/>
    <w:rsid w:val="00C26D41"/>
    <w:rsid w:val="00C2783E"/>
    <w:rsid w:val="00C27A6C"/>
    <w:rsid w:val="00C415B7"/>
    <w:rsid w:val="00C42C10"/>
    <w:rsid w:val="00C431FC"/>
    <w:rsid w:val="00C447CB"/>
    <w:rsid w:val="00C451EC"/>
    <w:rsid w:val="00C45F26"/>
    <w:rsid w:val="00C473C3"/>
    <w:rsid w:val="00C478AB"/>
    <w:rsid w:val="00C514ED"/>
    <w:rsid w:val="00C52132"/>
    <w:rsid w:val="00C53977"/>
    <w:rsid w:val="00C53BA3"/>
    <w:rsid w:val="00C5433A"/>
    <w:rsid w:val="00C6068C"/>
    <w:rsid w:val="00C60E70"/>
    <w:rsid w:val="00C62AC2"/>
    <w:rsid w:val="00C630EC"/>
    <w:rsid w:val="00C632A0"/>
    <w:rsid w:val="00C6657F"/>
    <w:rsid w:val="00C67486"/>
    <w:rsid w:val="00C67536"/>
    <w:rsid w:val="00C7029A"/>
    <w:rsid w:val="00C71417"/>
    <w:rsid w:val="00C7385A"/>
    <w:rsid w:val="00C74C1B"/>
    <w:rsid w:val="00C764B7"/>
    <w:rsid w:val="00C817C0"/>
    <w:rsid w:val="00C81C0F"/>
    <w:rsid w:val="00C83671"/>
    <w:rsid w:val="00C8423F"/>
    <w:rsid w:val="00C858A3"/>
    <w:rsid w:val="00C868C1"/>
    <w:rsid w:val="00C87874"/>
    <w:rsid w:val="00C90424"/>
    <w:rsid w:val="00C92071"/>
    <w:rsid w:val="00C93F83"/>
    <w:rsid w:val="00C94E5D"/>
    <w:rsid w:val="00C953E3"/>
    <w:rsid w:val="00C9631D"/>
    <w:rsid w:val="00C968D0"/>
    <w:rsid w:val="00C9693F"/>
    <w:rsid w:val="00CA062E"/>
    <w:rsid w:val="00CA1986"/>
    <w:rsid w:val="00CA442C"/>
    <w:rsid w:val="00CB224E"/>
    <w:rsid w:val="00CB354F"/>
    <w:rsid w:val="00CB6C73"/>
    <w:rsid w:val="00CB7484"/>
    <w:rsid w:val="00CB75F1"/>
    <w:rsid w:val="00CB77A5"/>
    <w:rsid w:val="00CB7B50"/>
    <w:rsid w:val="00CC09A0"/>
    <w:rsid w:val="00CC0FF6"/>
    <w:rsid w:val="00CC1F02"/>
    <w:rsid w:val="00CC25E2"/>
    <w:rsid w:val="00CC4987"/>
    <w:rsid w:val="00CC6E1D"/>
    <w:rsid w:val="00CC785E"/>
    <w:rsid w:val="00CC7D0A"/>
    <w:rsid w:val="00CD11A5"/>
    <w:rsid w:val="00CD3A81"/>
    <w:rsid w:val="00CD6D46"/>
    <w:rsid w:val="00CD710C"/>
    <w:rsid w:val="00CE01BD"/>
    <w:rsid w:val="00CE19A3"/>
    <w:rsid w:val="00CE226D"/>
    <w:rsid w:val="00CE42AC"/>
    <w:rsid w:val="00CE7563"/>
    <w:rsid w:val="00CF02C3"/>
    <w:rsid w:val="00CF0659"/>
    <w:rsid w:val="00CF0DB6"/>
    <w:rsid w:val="00CF4450"/>
    <w:rsid w:val="00CF4CD9"/>
    <w:rsid w:val="00D01B36"/>
    <w:rsid w:val="00D03C4C"/>
    <w:rsid w:val="00D04A3D"/>
    <w:rsid w:val="00D055D9"/>
    <w:rsid w:val="00D070FD"/>
    <w:rsid w:val="00D110C6"/>
    <w:rsid w:val="00D1176A"/>
    <w:rsid w:val="00D1224F"/>
    <w:rsid w:val="00D1553A"/>
    <w:rsid w:val="00D17A0A"/>
    <w:rsid w:val="00D216A1"/>
    <w:rsid w:val="00D220A6"/>
    <w:rsid w:val="00D237DE"/>
    <w:rsid w:val="00D2485C"/>
    <w:rsid w:val="00D25DCF"/>
    <w:rsid w:val="00D30425"/>
    <w:rsid w:val="00D332F9"/>
    <w:rsid w:val="00D346A1"/>
    <w:rsid w:val="00D34E1F"/>
    <w:rsid w:val="00D35633"/>
    <w:rsid w:val="00D358D4"/>
    <w:rsid w:val="00D4420B"/>
    <w:rsid w:val="00D51C57"/>
    <w:rsid w:val="00D5277B"/>
    <w:rsid w:val="00D5278E"/>
    <w:rsid w:val="00D54369"/>
    <w:rsid w:val="00D54D73"/>
    <w:rsid w:val="00D54FFD"/>
    <w:rsid w:val="00D56D1F"/>
    <w:rsid w:val="00D604FF"/>
    <w:rsid w:val="00D632DD"/>
    <w:rsid w:val="00D63DAE"/>
    <w:rsid w:val="00D64CBB"/>
    <w:rsid w:val="00D64EED"/>
    <w:rsid w:val="00D700EB"/>
    <w:rsid w:val="00D71724"/>
    <w:rsid w:val="00D72762"/>
    <w:rsid w:val="00D767D1"/>
    <w:rsid w:val="00D82F45"/>
    <w:rsid w:val="00D832AA"/>
    <w:rsid w:val="00D85EAF"/>
    <w:rsid w:val="00D9449A"/>
    <w:rsid w:val="00D9557E"/>
    <w:rsid w:val="00D96DCE"/>
    <w:rsid w:val="00D970D8"/>
    <w:rsid w:val="00DA480A"/>
    <w:rsid w:val="00DA508F"/>
    <w:rsid w:val="00DA5C21"/>
    <w:rsid w:val="00DA6128"/>
    <w:rsid w:val="00DA73E5"/>
    <w:rsid w:val="00DB3043"/>
    <w:rsid w:val="00DB3E90"/>
    <w:rsid w:val="00DB4A30"/>
    <w:rsid w:val="00DB4B1B"/>
    <w:rsid w:val="00DB548A"/>
    <w:rsid w:val="00DC2F7C"/>
    <w:rsid w:val="00DC4697"/>
    <w:rsid w:val="00DC4714"/>
    <w:rsid w:val="00DC50E8"/>
    <w:rsid w:val="00DD0D02"/>
    <w:rsid w:val="00DD1C61"/>
    <w:rsid w:val="00DD3A08"/>
    <w:rsid w:val="00DD559C"/>
    <w:rsid w:val="00DE0DBF"/>
    <w:rsid w:val="00DE1D0B"/>
    <w:rsid w:val="00DE1F00"/>
    <w:rsid w:val="00DE6947"/>
    <w:rsid w:val="00DE6BAA"/>
    <w:rsid w:val="00DF1600"/>
    <w:rsid w:val="00DF246C"/>
    <w:rsid w:val="00E00564"/>
    <w:rsid w:val="00E00ADA"/>
    <w:rsid w:val="00E02141"/>
    <w:rsid w:val="00E02E0E"/>
    <w:rsid w:val="00E04982"/>
    <w:rsid w:val="00E05C47"/>
    <w:rsid w:val="00E06ED8"/>
    <w:rsid w:val="00E07321"/>
    <w:rsid w:val="00E13423"/>
    <w:rsid w:val="00E13424"/>
    <w:rsid w:val="00E13DA4"/>
    <w:rsid w:val="00E140B4"/>
    <w:rsid w:val="00E15E45"/>
    <w:rsid w:val="00E207D7"/>
    <w:rsid w:val="00E2137D"/>
    <w:rsid w:val="00E214EB"/>
    <w:rsid w:val="00E24ADB"/>
    <w:rsid w:val="00E25CD2"/>
    <w:rsid w:val="00E26052"/>
    <w:rsid w:val="00E26B15"/>
    <w:rsid w:val="00E2771B"/>
    <w:rsid w:val="00E27E34"/>
    <w:rsid w:val="00E3026A"/>
    <w:rsid w:val="00E32604"/>
    <w:rsid w:val="00E33E06"/>
    <w:rsid w:val="00E34D71"/>
    <w:rsid w:val="00E360CF"/>
    <w:rsid w:val="00E427A4"/>
    <w:rsid w:val="00E4735B"/>
    <w:rsid w:val="00E47DF4"/>
    <w:rsid w:val="00E50B0D"/>
    <w:rsid w:val="00E50C2C"/>
    <w:rsid w:val="00E523A6"/>
    <w:rsid w:val="00E52DCD"/>
    <w:rsid w:val="00E53CD0"/>
    <w:rsid w:val="00E541B2"/>
    <w:rsid w:val="00E560B7"/>
    <w:rsid w:val="00E57EB6"/>
    <w:rsid w:val="00E6100F"/>
    <w:rsid w:val="00E61DB6"/>
    <w:rsid w:val="00E620FF"/>
    <w:rsid w:val="00E634A4"/>
    <w:rsid w:val="00E655A6"/>
    <w:rsid w:val="00E66EC5"/>
    <w:rsid w:val="00E70C0E"/>
    <w:rsid w:val="00E70DD2"/>
    <w:rsid w:val="00E727A3"/>
    <w:rsid w:val="00E72A4F"/>
    <w:rsid w:val="00E7546A"/>
    <w:rsid w:val="00E8209C"/>
    <w:rsid w:val="00E820ED"/>
    <w:rsid w:val="00E82F4A"/>
    <w:rsid w:val="00E83058"/>
    <w:rsid w:val="00E8478F"/>
    <w:rsid w:val="00E902D4"/>
    <w:rsid w:val="00E92825"/>
    <w:rsid w:val="00E92B61"/>
    <w:rsid w:val="00E9363D"/>
    <w:rsid w:val="00E963C2"/>
    <w:rsid w:val="00E96B41"/>
    <w:rsid w:val="00EA1E75"/>
    <w:rsid w:val="00EA4F65"/>
    <w:rsid w:val="00EA5FEA"/>
    <w:rsid w:val="00EA7835"/>
    <w:rsid w:val="00EA799F"/>
    <w:rsid w:val="00EA79C5"/>
    <w:rsid w:val="00EA7A1A"/>
    <w:rsid w:val="00EB1AFD"/>
    <w:rsid w:val="00EB4802"/>
    <w:rsid w:val="00EB5E8B"/>
    <w:rsid w:val="00EC044C"/>
    <w:rsid w:val="00EC15C2"/>
    <w:rsid w:val="00EC1DA0"/>
    <w:rsid w:val="00EC22C8"/>
    <w:rsid w:val="00EC5ECC"/>
    <w:rsid w:val="00EC68C5"/>
    <w:rsid w:val="00EC6A2D"/>
    <w:rsid w:val="00EC6BCF"/>
    <w:rsid w:val="00EC7868"/>
    <w:rsid w:val="00EC79FD"/>
    <w:rsid w:val="00ED29FE"/>
    <w:rsid w:val="00ED33FD"/>
    <w:rsid w:val="00ED3AF4"/>
    <w:rsid w:val="00ED3B14"/>
    <w:rsid w:val="00ED48F0"/>
    <w:rsid w:val="00ED4ED4"/>
    <w:rsid w:val="00ED4FD2"/>
    <w:rsid w:val="00ED573C"/>
    <w:rsid w:val="00ED5B34"/>
    <w:rsid w:val="00ED5B3D"/>
    <w:rsid w:val="00ED612D"/>
    <w:rsid w:val="00ED634D"/>
    <w:rsid w:val="00EE1FDC"/>
    <w:rsid w:val="00EE1FE3"/>
    <w:rsid w:val="00EE4330"/>
    <w:rsid w:val="00EE4E53"/>
    <w:rsid w:val="00EF0A31"/>
    <w:rsid w:val="00EF5802"/>
    <w:rsid w:val="00EF73B8"/>
    <w:rsid w:val="00F0070B"/>
    <w:rsid w:val="00F00783"/>
    <w:rsid w:val="00F0173D"/>
    <w:rsid w:val="00F065B5"/>
    <w:rsid w:val="00F10A25"/>
    <w:rsid w:val="00F10D06"/>
    <w:rsid w:val="00F13402"/>
    <w:rsid w:val="00F146E7"/>
    <w:rsid w:val="00F1568B"/>
    <w:rsid w:val="00F16DA4"/>
    <w:rsid w:val="00F2173A"/>
    <w:rsid w:val="00F25EFE"/>
    <w:rsid w:val="00F303A9"/>
    <w:rsid w:val="00F317DA"/>
    <w:rsid w:val="00F325D5"/>
    <w:rsid w:val="00F32F12"/>
    <w:rsid w:val="00F34296"/>
    <w:rsid w:val="00F345F1"/>
    <w:rsid w:val="00F3497E"/>
    <w:rsid w:val="00F40D3D"/>
    <w:rsid w:val="00F40FE2"/>
    <w:rsid w:val="00F43DB4"/>
    <w:rsid w:val="00F46198"/>
    <w:rsid w:val="00F46744"/>
    <w:rsid w:val="00F4781F"/>
    <w:rsid w:val="00F52732"/>
    <w:rsid w:val="00F53F54"/>
    <w:rsid w:val="00F56DA7"/>
    <w:rsid w:val="00F56DF8"/>
    <w:rsid w:val="00F56EAD"/>
    <w:rsid w:val="00F60377"/>
    <w:rsid w:val="00F62007"/>
    <w:rsid w:val="00F634E1"/>
    <w:rsid w:val="00F65938"/>
    <w:rsid w:val="00F6612E"/>
    <w:rsid w:val="00F66AF6"/>
    <w:rsid w:val="00F70FB5"/>
    <w:rsid w:val="00F710AE"/>
    <w:rsid w:val="00F72815"/>
    <w:rsid w:val="00F76AAE"/>
    <w:rsid w:val="00F76B13"/>
    <w:rsid w:val="00F77993"/>
    <w:rsid w:val="00F80017"/>
    <w:rsid w:val="00F80E2D"/>
    <w:rsid w:val="00F811B1"/>
    <w:rsid w:val="00F8328E"/>
    <w:rsid w:val="00F86FB9"/>
    <w:rsid w:val="00F872A5"/>
    <w:rsid w:val="00F911AF"/>
    <w:rsid w:val="00F91E24"/>
    <w:rsid w:val="00F925BB"/>
    <w:rsid w:val="00F941C5"/>
    <w:rsid w:val="00F943DC"/>
    <w:rsid w:val="00F95097"/>
    <w:rsid w:val="00F97578"/>
    <w:rsid w:val="00FA216E"/>
    <w:rsid w:val="00FA3B8F"/>
    <w:rsid w:val="00FA4EC0"/>
    <w:rsid w:val="00FA73F2"/>
    <w:rsid w:val="00FB26DD"/>
    <w:rsid w:val="00FC066A"/>
    <w:rsid w:val="00FC0878"/>
    <w:rsid w:val="00FC0D64"/>
    <w:rsid w:val="00FC2D0B"/>
    <w:rsid w:val="00FC2E4A"/>
    <w:rsid w:val="00FC4B89"/>
    <w:rsid w:val="00FC6CBB"/>
    <w:rsid w:val="00FC764A"/>
    <w:rsid w:val="00FD3031"/>
    <w:rsid w:val="00FD60BE"/>
    <w:rsid w:val="00FD67C5"/>
    <w:rsid w:val="00FE067D"/>
    <w:rsid w:val="00FE1156"/>
    <w:rsid w:val="00FE1416"/>
    <w:rsid w:val="00FE34E5"/>
    <w:rsid w:val="00FE3C38"/>
    <w:rsid w:val="00FE3C7D"/>
    <w:rsid w:val="00FE54A6"/>
    <w:rsid w:val="00FE6495"/>
    <w:rsid w:val="00FF091F"/>
    <w:rsid w:val="00FF219A"/>
    <w:rsid w:val="00FF280E"/>
    <w:rsid w:val="00FF3B5D"/>
    <w:rsid w:val="00FF5A8F"/>
    <w:rsid w:val="00FF7093"/>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79"/>
    <w:pPr>
      <w:ind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079"/>
    <w:pPr>
      <w:ind w:left="720"/>
      <w:contextualSpacing/>
    </w:pPr>
  </w:style>
  <w:style w:type="paragraph" w:styleId="NormalWeb">
    <w:name w:val="Normal (Web)"/>
    <w:basedOn w:val="Normal"/>
    <w:uiPriority w:val="99"/>
    <w:semiHidden/>
    <w:unhideWhenUsed/>
    <w:rsid w:val="00A119C4"/>
    <w:pPr>
      <w:spacing w:before="100" w:beforeAutospacing="1" w:after="100" w:afterAutospacing="1"/>
    </w:pPr>
    <w:rPr>
      <w:lang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79"/>
    <w:pPr>
      <w:ind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079"/>
    <w:pPr>
      <w:ind w:left="720"/>
      <w:contextualSpacing/>
    </w:pPr>
  </w:style>
  <w:style w:type="paragraph" w:styleId="NormalWeb">
    <w:name w:val="Normal (Web)"/>
    <w:basedOn w:val="Normal"/>
    <w:uiPriority w:val="99"/>
    <w:semiHidden/>
    <w:unhideWhenUsed/>
    <w:rsid w:val="00A119C4"/>
    <w:pPr>
      <w:spacing w:before="100" w:beforeAutospacing="1" w:after="100" w:afterAutospacing="1"/>
    </w:pPr>
    <w:rPr>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ProfDrFarukTurhan</cp:lastModifiedBy>
  <cp:revision>2</cp:revision>
  <dcterms:created xsi:type="dcterms:W3CDTF">2014-11-14T19:24:00Z</dcterms:created>
  <dcterms:modified xsi:type="dcterms:W3CDTF">2014-11-14T19:24:00Z</dcterms:modified>
</cp:coreProperties>
</file>